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795" w:rsidRPr="00FE4D78" w:rsidRDefault="00370795" w:rsidP="00370795">
      <w:pPr>
        <w:jc w:val="center"/>
        <w:rPr>
          <w:b/>
          <w:sz w:val="28"/>
          <w:szCs w:val="28"/>
        </w:rPr>
      </w:pPr>
      <w:r w:rsidRPr="00FE4D78">
        <w:rPr>
          <w:b/>
          <w:sz w:val="28"/>
          <w:szCs w:val="28"/>
        </w:rPr>
        <w:t>АВТОНОМНАЯ НЕКОММЕРЧЕСКАЯ ОБРАЗОВАТЕЛЬНАЯ</w:t>
      </w:r>
    </w:p>
    <w:p w:rsidR="00370795" w:rsidRPr="00FE4D78" w:rsidRDefault="00370795" w:rsidP="00370795">
      <w:pPr>
        <w:jc w:val="center"/>
        <w:rPr>
          <w:b/>
          <w:sz w:val="28"/>
          <w:szCs w:val="28"/>
        </w:rPr>
      </w:pPr>
      <w:r w:rsidRPr="00FE4D78">
        <w:rPr>
          <w:b/>
          <w:sz w:val="28"/>
          <w:szCs w:val="28"/>
        </w:rPr>
        <w:t>ОРГАНИЗАЦИЯ ВЫСШЕГО ОБРАЗОВАНИЯ</w:t>
      </w:r>
    </w:p>
    <w:p w:rsidR="00370795" w:rsidRPr="00FE4D78" w:rsidRDefault="00370795" w:rsidP="00370795">
      <w:pPr>
        <w:jc w:val="center"/>
        <w:rPr>
          <w:b/>
          <w:sz w:val="28"/>
          <w:szCs w:val="28"/>
        </w:rPr>
      </w:pPr>
      <w:r w:rsidRPr="00FE4D78">
        <w:rPr>
          <w:b/>
          <w:sz w:val="28"/>
          <w:szCs w:val="28"/>
        </w:rPr>
        <w:t>ЦЕНТРОСОЮЗА РОССИЙСКОЙ ФЕДЕРАЦИИ</w:t>
      </w:r>
    </w:p>
    <w:p w:rsidR="00370795" w:rsidRPr="00FE4D78" w:rsidRDefault="00370795" w:rsidP="00370795">
      <w:pPr>
        <w:pStyle w:val="a0"/>
        <w:pBdr>
          <w:bottom w:val="single" w:sz="12" w:space="1" w:color="auto"/>
        </w:pBdr>
        <w:jc w:val="center"/>
        <w:rPr>
          <w:b/>
          <w:sz w:val="28"/>
          <w:szCs w:val="28"/>
        </w:rPr>
      </w:pPr>
      <w:r w:rsidRPr="00FE4D78">
        <w:rPr>
          <w:b/>
          <w:sz w:val="28"/>
          <w:szCs w:val="28"/>
        </w:rPr>
        <w:t>«РОССИЙСКИЙ УНИВЕРСИТЕТ КООПЕРАЦИИ»</w:t>
      </w:r>
    </w:p>
    <w:p w:rsidR="00370795" w:rsidRPr="00FE4D78" w:rsidRDefault="00370795" w:rsidP="00370795">
      <w:pPr>
        <w:pStyle w:val="a0"/>
        <w:jc w:val="center"/>
        <w:rPr>
          <w:b/>
          <w:sz w:val="28"/>
          <w:szCs w:val="28"/>
        </w:rPr>
      </w:pPr>
      <w:r w:rsidRPr="00FE4D78">
        <w:rPr>
          <w:b/>
          <w:sz w:val="28"/>
          <w:szCs w:val="28"/>
        </w:rPr>
        <w:t>Калининградский филиал</w:t>
      </w:r>
    </w:p>
    <w:p w:rsidR="00370795" w:rsidRPr="00FE4D78" w:rsidRDefault="00370795" w:rsidP="00370795">
      <w:pPr>
        <w:pStyle w:val="a0"/>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DE10BF" w:rsidP="00370795">
      <w:pPr>
        <w:pStyle w:val="2"/>
        <w:rPr>
          <w:b/>
          <w:sz w:val="28"/>
          <w:szCs w:val="28"/>
        </w:rPr>
      </w:pPr>
      <w:r w:rsidRPr="00FE4D78">
        <w:rPr>
          <w:b/>
          <w:sz w:val="28"/>
          <w:szCs w:val="28"/>
        </w:rPr>
        <w:t>МЕТОДИЧЕСКИЕ РЕКОМЕНДАЦИИ</w:t>
      </w:r>
    </w:p>
    <w:p w:rsidR="00DE10BF" w:rsidRPr="00FE4D78" w:rsidRDefault="00DE10BF" w:rsidP="00DE10BF">
      <w:pPr>
        <w:jc w:val="center"/>
        <w:rPr>
          <w:b/>
          <w:sz w:val="28"/>
          <w:szCs w:val="28"/>
        </w:rPr>
      </w:pPr>
      <w:r w:rsidRPr="00FE4D78">
        <w:rPr>
          <w:b/>
          <w:sz w:val="28"/>
          <w:szCs w:val="28"/>
        </w:rPr>
        <w:t>по основной образовательной программе</w:t>
      </w:r>
    </w:p>
    <w:p w:rsidR="00370795" w:rsidRPr="00FE4D78" w:rsidRDefault="00370795" w:rsidP="00370795">
      <w:pPr>
        <w:jc w:val="center"/>
        <w:rPr>
          <w:b/>
          <w:sz w:val="28"/>
          <w:szCs w:val="28"/>
        </w:rPr>
      </w:pPr>
    </w:p>
    <w:p w:rsidR="00370795" w:rsidRPr="00FE4D78" w:rsidRDefault="00160D17" w:rsidP="00370795">
      <w:pPr>
        <w:jc w:val="center"/>
        <w:rPr>
          <w:b/>
          <w:sz w:val="28"/>
          <w:szCs w:val="28"/>
        </w:rPr>
      </w:pPr>
      <w:r>
        <w:rPr>
          <w:b/>
          <w:sz w:val="28"/>
          <w:szCs w:val="28"/>
        </w:rPr>
        <w:t>специальности 38.02.05</w:t>
      </w:r>
      <w:r w:rsidR="00564606" w:rsidRPr="00FE4D78">
        <w:rPr>
          <w:b/>
          <w:sz w:val="28"/>
          <w:szCs w:val="28"/>
        </w:rPr>
        <w:t xml:space="preserve"> </w:t>
      </w:r>
      <w:r>
        <w:rPr>
          <w:b/>
          <w:sz w:val="28"/>
          <w:szCs w:val="28"/>
        </w:rPr>
        <w:t>Товароведение и экспертиза качества потребительских товаров</w:t>
      </w:r>
    </w:p>
    <w:p w:rsidR="00370795" w:rsidRPr="00FE4D78" w:rsidRDefault="00370795" w:rsidP="0098554C">
      <w:pPr>
        <w:rPr>
          <w:b/>
          <w:sz w:val="28"/>
          <w:szCs w:val="28"/>
        </w:rPr>
      </w:pPr>
    </w:p>
    <w:p w:rsidR="008A5BCC" w:rsidRPr="00FE4D78" w:rsidRDefault="008A5BCC" w:rsidP="0098554C">
      <w:pPr>
        <w:jc w:val="center"/>
        <w:rPr>
          <w:b/>
          <w:sz w:val="28"/>
          <w:szCs w:val="28"/>
        </w:rPr>
      </w:pPr>
    </w:p>
    <w:p w:rsidR="008A5BCC" w:rsidRPr="00FE4D78" w:rsidRDefault="008A5BCC" w:rsidP="0098554C">
      <w:pPr>
        <w:jc w:val="center"/>
        <w:rPr>
          <w:b/>
          <w:sz w:val="28"/>
          <w:szCs w:val="28"/>
        </w:rPr>
      </w:pPr>
    </w:p>
    <w:p w:rsidR="008A5BCC" w:rsidRPr="00FE4D78" w:rsidRDefault="008A5BCC" w:rsidP="0098554C">
      <w:pPr>
        <w:jc w:val="center"/>
        <w:rPr>
          <w:b/>
          <w:sz w:val="28"/>
          <w:szCs w:val="28"/>
        </w:rPr>
      </w:pPr>
      <w:r w:rsidRPr="00FE4D78">
        <w:rPr>
          <w:b/>
          <w:sz w:val="28"/>
          <w:szCs w:val="28"/>
        </w:rPr>
        <w:t xml:space="preserve">Дисциплина: </w:t>
      </w:r>
      <w:r w:rsidR="008E5066">
        <w:rPr>
          <w:b/>
          <w:sz w:val="28"/>
          <w:szCs w:val="28"/>
        </w:rPr>
        <w:t>Товароведение однородных групп товаров (продовольственных и непродовольственных)</w:t>
      </w: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p>
    <w:p w:rsidR="00370795" w:rsidRPr="00FE4D78" w:rsidRDefault="00370795"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98554C" w:rsidRPr="00FE4D78" w:rsidRDefault="0098554C" w:rsidP="00370795">
      <w:pPr>
        <w:rPr>
          <w:b/>
          <w:sz w:val="28"/>
          <w:szCs w:val="28"/>
        </w:rPr>
      </w:pPr>
    </w:p>
    <w:p w:rsidR="00564606" w:rsidRPr="00FE4D78" w:rsidRDefault="00564606" w:rsidP="00370795">
      <w:pPr>
        <w:rPr>
          <w:b/>
          <w:sz w:val="28"/>
          <w:szCs w:val="28"/>
        </w:rPr>
      </w:pPr>
    </w:p>
    <w:p w:rsidR="00564606" w:rsidRPr="00FE4D78" w:rsidRDefault="00564606" w:rsidP="00370795">
      <w:pPr>
        <w:rPr>
          <w:b/>
          <w:sz w:val="28"/>
          <w:szCs w:val="28"/>
        </w:rPr>
      </w:pPr>
    </w:p>
    <w:p w:rsidR="00370795" w:rsidRPr="00FE4D78" w:rsidRDefault="00370795" w:rsidP="00370795">
      <w:pPr>
        <w:jc w:val="center"/>
        <w:rPr>
          <w:b/>
          <w:sz w:val="28"/>
          <w:szCs w:val="28"/>
        </w:rPr>
      </w:pPr>
    </w:p>
    <w:p w:rsidR="00370795" w:rsidRPr="00FE4D78" w:rsidRDefault="00370795" w:rsidP="00370795">
      <w:pPr>
        <w:jc w:val="center"/>
        <w:rPr>
          <w:b/>
          <w:sz w:val="28"/>
          <w:szCs w:val="28"/>
        </w:rPr>
      </w:pPr>
      <w:r w:rsidRPr="00FE4D78">
        <w:rPr>
          <w:b/>
          <w:sz w:val="28"/>
          <w:szCs w:val="28"/>
        </w:rPr>
        <w:t>201</w:t>
      </w:r>
      <w:r w:rsidR="008A5BCC" w:rsidRPr="00FE4D78">
        <w:rPr>
          <w:b/>
          <w:sz w:val="28"/>
          <w:szCs w:val="28"/>
        </w:rPr>
        <w:t>9</w:t>
      </w:r>
    </w:p>
    <w:p w:rsidR="00085BF7" w:rsidRPr="00FE4D78" w:rsidRDefault="00370795" w:rsidP="008A5BCC">
      <w:pPr>
        <w:spacing w:after="200" w:line="276" w:lineRule="auto"/>
        <w:jc w:val="both"/>
        <w:rPr>
          <w:rStyle w:val="FontStyle368"/>
          <w:sz w:val="28"/>
          <w:szCs w:val="28"/>
        </w:rPr>
      </w:pPr>
      <w:r w:rsidRPr="00FE4D78">
        <w:rPr>
          <w:b/>
          <w:sz w:val="28"/>
          <w:szCs w:val="28"/>
        </w:rPr>
        <w:br w:type="page"/>
      </w:r>
      <w:r w:rsidR="002847CC">
        <w:rPr>
          <w:bCs/>
          <w:sz w:val="28"/>
          <w:szCs w:val="28"/>
        </w:rPr>
        <w:lastRenderedPageBreak/>
        <w:t>Руднева А.И</w:t>
      </w:r>
      <w:r w:rsidR="008A5BCC" w:rsidRPr="00FE4D78">
        <w:rPr>
          <w:bCs/>
          <w:sz w:val="28"/>
          <w:szCs w:val="28"/>
        </w:rPr>
        <w:t>.</w:t>
      </w:r>
      <w:r w:rsidR="00085BF7" w:rsidRPr="00FE4D78">
        <w:rPr>
          <w:rStyle w:val="FontStyle368"/>
          <w:sz w:val="28"/>
          <w:szCs w:val="28"/>
        </w:rPr>
        <w:t xml:space="preserve"> Методические рекомендации  по основной образовательн</w:t>
      </w:r>
      <w:r w:rsidR="002847CC">
        <w:rPr>
          <w:rStyle w:val="FontStyle368"/>
          <w:sz w:val="28"/>
          <w:szCs w:val="28"/>
        </w:rPr>
        <w:t xml:space="preserve">ой программе специальности 38.02.05 </w:t>
      </w:r>
      <w:r w:rsidR="002847CC" w:rsidRPr="002847CC">
        <w:rPr>
          <w:rStyle w:val="FontStyle368"/>
          <w:sz w:val="28"/>
          <w:szCs w:val="28"/>
        </w:rPr>
        <w:t>Товароведение и экспертиза качества потребительских товаров</w:t>
      </w:r>
      <w:r w:rsidR="00085BF7" w:rsidRPr="00FE4D78">
        <w:rPr>
          <w:rStyle w:val="FontStyle368"/>
          <w:sz w:val="28"/>
          <w:szCs w:val="28"/>
        </w:rPr>
        <w:t>.</w:t>
      </w:r>
      <w:r w:rsidR="008A5BCC" w:rsidRPr="00FE4D78">
        <w:rPr>
          <w:rStyle w:val="FontStyle368"/>
          <w:sz w:val="28"/>
          <w:szCs w:val="28"/>
        </w:rPr>
        <w:t xml:space="preserve"> Дисциплина: </w:t>
      </w:r>
      <w:r w:rsidR="008E5066" w:rsidRPr="008E5066">
        <w:rPr>
          <w:rStyle w:val="FontStyle368"/>
          <w:sz w:val="28"/>
          <w:szCs w:val="28"/>
        </w:rPr>
        <w:t>Товароведение однородных групп товаров (продовольственных и непродовольственных)</w:t>
      </w:r>
      <w:r w:rsidR="008E5066">
        <w:rPr>
          <w:rStyle w:val="FontStyle368"/>
          <w:sz w:val="28"/>
          <w:szCs w:val="28"/>
        </w:rPr>
        <w:t xml:space="preserve"> </w:t>
      </w:r>
      <w:r w:rsidR="00085BF7" w:rsidRPr="00FE4D78">
        <w:rPr>
          <w:rStyle w:val="FontStyle368"/>
          <w:sz w:val="28"/>
          <w:szCs w:val="28"/>
        </w:rPr>
        <w:t>– Калининград: Калининградский филиал Российского университета кооперации,  201</w:t>
      </w:r>
      <w:r w:rsidR="008A5BCC" w:rsidRPr="00FE4D78">
        <w:rPr>
          <w:rStyle w:val="FontStyle368"/>
          <w:sz w:val="28"/>
          <w:szCs w:val="28"/>
        </w:rPr>
        <w:t>9</w:t>
      </w:r>
      <w:r w:rsidR="00085BF7" w:rsidRPr="00FE4D78">
        <w:rPr>
          <w:rStyle w:val="FontStyle368"/>
          <w:sz w:val="28"/>
          <w:szCs w:val="28"/>
        </w:rPr>
        <w:t xml:space="preserve">.  – 34 с. </w:t>
      </w:r>
    </w:p>
    <w:p w:rsidR="00085BF7" w:rsidRPr="00FE4D78" w:rsidRDefault="00085BF7" w:rsidP="00085BF7">
      <w:pPr>
        <w:pStyle w:val="Style127"/>
        <w:widowControl/>
        <w:tabs>
          <w:tab w:val="left" w:leader="underscore" w:pos="7282"/>
        </w:tabs>
        <w:spacing w:line="240" w:lineRule="auto"/>
        <w:ind w:firstLine="709"/>
        <w:rPr>
          <w:rStyle w:val="FontStyle368"/>
          <w:sz w:val="28"/>
          <w:szCs w:val="28"/>
        </w:rPr>
      </w:pPr>
      <w:proofErr w:type="gramStart"/>
      <w:r w:rsidRPr="00FE4D78">
        <w:rPr>
          <w:rStyle w:val="FontStyle368"/>
          <w:sz w:val="28"/>
          <w:szCs w:val="28"/>
        </w:rPr>
        <w:t xml:space="preserve">Методические </w:t>
      </w:r>
      <w:r w:rsidR="00D476D8" w:rsidRPr="00FE4D78">
        <w:rPr>
          <w:rStyle w:val="FontStyle368"/>
          <w:sz w:val="28"/>
          <w:szCs w:val="28"/>
        </w:rPr>
        <w:t>рекомендации по</w:t>
      </w:r>
      <w:r w:rsidRPr="00FE4D78">
        <w:rPr>
          <w:rStyle w:val="FontStyle368"/>
          <w:sz w:val="28"/>
          <w:szCs w:val="28"/>
        </w:rPr>
        <w:t xml:space="preserve"> основной образовательн</w:t>
      </w:r>
      <w:r w:rsidR="002847CC">
        <w:rPr>
          <w:rStyle w:val="FontStyle368"/>
          <w:sz w:val="28"/>
          <w:szCs w:val="28"/>
        </w:rPr>
        <w:t>ой программе специальности 38.02.05</w:t>
      </w:r>
      <w:r w:rsidRPr="00FE4D78">
        <w:rPr>
          <w:rStyle w:val="FontStyle368"/>
          <w:sz w:val="28"/>
          <w:szCs w:val="28"/>
        </w:rPr>
        <w:t xml:space="preserve"> </w:t>
      </w:r>
      <w:r w:rsidR="002847CC" w:rsidRPr="002847CC">
        <w:rPr>
          <w:rStyle w:val="FontStyle368"/>
          <w:sz w:val="28"/>
          <w:szCs w:val="28"/>
        </w:rPr>
        <w:t xml:space="preserve">Товароведение и экспертиза качества потребительских товаров </w:t>
      </w:r>
      <w:r w:rsidRPr="00FE4D78">
        <w:rPr>
          <w:rFonts w:ascii="Times New Roman" w:hAnsi="Times New Roman" w:cs="Times New Roman"/>
          <w:bCs/>
          <w:sz w:val="28"/>
          <w:szCs w:val="28"/>
        </w:rPr>
        <w:t xml:space="preserve">составлены  </w:t>
      </w:r>
      <w:r w:rsidR="002847CC">
        <w:rPr>
          <w:rFonts w:ascii="Times New Roman" w:hAnsi="Times New Roman" w:cs="Times New Roman"/>
          <w:bCs/>
          <w:sz w:val="28"/>
          <w:szCs w:val="28"/>
        </w:rPr>
        <w:t>Рудневой А.И</w:t>
      </w:r>
      <w:r w:rsidRPr="00FE4D78">
        <w:rPr>
          <w:rFonts w:ascii="Times New Roman" w:hAnsi="Times New Roman" w:cs="Times New Roman"/>
          <w:sz w:val="28"/>
          <w:szCs w:val="28"/>
        </w:rPr>
        <w:t xml:space="preserve">., </w:t>
      </w:r>
      <w:r w:rsidR="002847CC">
        <w:rPr>
          <w:rFonts w:ascii="Times New Roman" w:hAnsi="Times New Roman" w:cs="Times New Roman"/>
          <w:sz w:val="28"/>
          <w:szCs w:val="28"/>
        </w:rPr>
        <w:t>ст. преподавателем</w:t>
      </w:r>
      <w:r w:rsidRPr="00FE4D78">
        <w:rPr>
          <w:rStyle w:val="FontStyle368"/>
          <w:sz w:val="28"/>
          <w:szCs w:val="28"/>
        </w:rPr>
        <w:t xml:space="preserve"> кафедры товароведения и таможенного дела Калининградского филиала Российского университета кооперации в соответствии с требованиями Федерального государственного образовательного стандарта </w:t>
      </w:r>
      <w:r w:rsidR="002847CC">
        <w:rPr>
          <w:rStyle w:val="FontStyle368"/>
          <w:sz w:val="28"/>
          <w:szCs w:val="28"/>
        </w:rPr>
        <w:t xml:space="preserve">среднего профессионального </w:t>
      </w:r>
      <w:r w:rsidRPr="00FE4D78">
        <w:rPr>
          <w:rStyle w:val="FontStyle368"/>
          <w:sz w:val="28"/>
          <w:szCs w:val="28"/>
        </w:rPr>
        <w:t>об</w:t>
      </w:r>
      <w:r w:rsidR="002847CC">
        <w:rPr>
          <w:rStyle w:val="FontStyle368"/>
          <w:sz w:val="28"/>
          <w:szCs w:val="28"/>
        </w:rPr>
        <w:t>разования по специальности 38.02.05</w:t>
      </w:r>
      <w:r w:rsidR="002847CC" w:rsidRPr="002847CC">
        <w:t xml:space="preserve"> </w:t>
      </w:r>
      <w:r w:rsidR="002847CC" w:rsidRPr="002847CC">
        <w:rPr>
          <w:rStyle w:val="FontStyle368"/>
          <w:sz w:val="28"/>
          <w:szCs w:val="28"/>
        </w:rPr>
        <w:t>Товароведение и экспертиза качества потребительских товаров</w:t>
      </w:r>
      <w:r w:rsidRPr="00FE4D78">
        <w:rPr>
          <w:rStyle w:val="FontStyle368"/>
          <w:sz w:val="28"/>
          <w:szCs w:val="28"/>
        </w:rPr>
        <w:t>, утвержденного</w:t>
      </w:r>
      <w:r w:rsidRPr="00FE4D78">
        <w:rPr>
          <w:rFonts w:ascii="Times New Roman" w:hAnsi="Times New Roman" w:cs="Times New Roman"/>
          <w:sz w:val="28"/>
          <w:szCs w:val="28"/>
        </w:rPr>
        <w:t xml:space="preserve"> Министерством образования </w:t>
      </w:r>
      <w:r w:rsidR="002847CC">
        <w:rPr>
          <w:rFonts w:ascii="Times New Roman" w:hAnsi="Times New Roman" w:cs="Times New Roman"/>
          <w:sz w:val="28"/>
          <w:szCs w:val="28"/>
        </w:rPr>
        <w:t>и науки Российской Федерации.</w:t>
      </w:r>
      <w:proofErr w:type="gramEnd"/>
    </w:p>
    <w:p w:rsidR="00085BF7" w:rsidRPr="00FE4D78" w:rsidRDefault="00085BF7" w:rsidP="00085BF7">
      <w:pPr>
        <w:pStyle w:val="Style136"/>
        <w:widowControl/>
        <w:jc w:val="both"/>
        <w:rPr>
          <w:rStyle w:val="FontStyle369"/>
          <w:b w:val="0"/>
          <w:sz w:val="28"/>
          <w:szCs w:val="28"/>
        </w:rPr>
      </w:pPr>
    </w:p>
    <w:p w:rsidR="00085BF7" w:rsidRPr="00FE4D78" w:rsidRDefault="00085BF7" w:rsidP="00085BF7">
      <w:pPr>
        <w:ind w:firstLine="520"/>
        <w:rPr>
          <w:rStyle w:val="FontStyle368"/>
          <w:sz w:val="28"/>
          <w:szCs w:val="28"/>
        </w:rPr>
      </w:pPr>
    </w:p>
    <w:p w:rsidR="00085BF7" w:rsidRPr="00FE4D78" w:rsidRDefault="00085BF7" w:rsidP="00085BF7">
      <w:pPr>
        <w:ind w:firstLine="520"/>
        <w:rPr>
          <w:sz w:val="28"/>
          <w:szCs w:val="28"/>
          <w:lang w:eastAsia="en-US"/>
        </w:rPr>
      </w:pPr>
      <w:r w:rsidRPr="00FE4D78">
        <w:rPr>
          <w:rStyle w:val="FontStyle368"/>
          <w:sz w:val="28"/>
          <w:szCs w:val="28"/>
        </w:rPr>
        <w:t>Методические рекомендации</w:t>
      </w:r>
      <w:r w:rsidRPr="00FE4D78">
        <w:rPr>
          <w:sz w:val="28"/>
          <w:szCs w:val="28"/>
        </w:rPr>
        <w:t>:</w:t>
      </w:r>
    </w:p>
    <w:p w:rsidR="00085BF7" w:rsidRPr="00FE4D78" w:rsidRDefault="00085BF7" w:rsidP="00085BF7">
      <w:pPr>
        <w:rPr>
          <w:rFonts w:eastAsia="Arial Unicode MS"/>
          <w:b/>
          <w:kern w:val="2"/>
          <w:sz w:val="28"/>
          <w:szCs w:val="28"/>
          <w:lang w:eastAsia="ar-SA"/>
        </w:rPr>
      </w:pPr>
    </w:p>
    <w:p w:rsidR="00085BF7" w:rsidRPr="00FE4D78" w:rsidRDefault="00085BF7" w:rsidP="00085BF7">
      <w:pPr>
        <w:spacing w:line="360" w:lineRule="exact"/>
        <w:ind w:right="-143"/>
        <w:rPr>
          <w:sz w:val="28"/>
          <w:szCs w:val="28"/>
          <w:highlight w:val="yellow"/>
          <w:u w:val="single"/>
        </w:rPr>
      </w:pPr>
      <w:r w:rsidRPr="00FE4D78">
        <w:rPr>
          <w:b/>
          <w:sz w:val="28"/>
          <w:szCs w:val="28"/>
          <w:highlight w:val="yellow"/>
        </w:rPr>
        <w:t>обсуждены</w:t>
      </w:r>
      <w:r w:rsidRPr="00FE4D78">
        <w:rPr>
          <w:sz w:val="28"/>
          <w:szCs w:val="28"/>
          <w:highlight w:val="yellow"/>
        </w:rPr>
        <w:t xml:space="preserve"> и </w:t>
      </w:r>
      <w:r w:rsidRPr="00FE4D78">
        <w:rPr>
          <w:b/>
          <w:sz w:val="28"/>
          <w:szCs w:val="28"/>
          <w:highlight w:val="yellow"/>
        </w:rPr>
        <w:t>рекомендованы</w:t>
      </w:r>
      <w:r w:rsidRPr="00FE4D78">
        <w:rPr>
          <w:sz w:val="28"/>
          <w:szCs w:val="28"/>
          <w:highlight w:val="yellow"/>
        </w:rPr>
        <w:t xml:space="preserve"> к утверждению решением кафедры </w:t>
      </w:r>
      <w:r w:rsidRPr="00FE4D78">
        <w:rPr>
          <w:rStyle w:val="FontStyle368"/>
          <w:sz w:val="28"/>
          <w:szCs w:val="28"/>
          <w:highlight w:val="yellow"/>
        </w:rPr>
        <w:t xml:space="preserve">товароведения и таможенного дела </w:t>
      </w:r>
      <w:r w:rsidRPr="00FE4D78">
        <w:rPr>
          <w:bCs/>
          <w:sz w:val="28"/>
          <w:szCs w:val="28"/>
          <w:highlight w:val="yellow"/>
        </w:rPr>
        <w:t xml:space="preserve"> </w:t>
      </w:r>
      <w:r w:rsidRPr="00FE4D78">
        <w:rPr>
          <w:sz w:val="28"/>
          <w:szCs w:val="28"/>
          <w:highlight w:val="yellow"/>
        </w:rPr>
        <w:t>от _</w:t>
      </w:r>
      <w:r w:rsidRPr="00FE4D78">
        <w:rPr>
          <w:sz w:val="28"/>
          <w:szCs w:val="28"/>
          <w:highlight w:val="yellow"/>
          <w:u w:val="single"/>
        </w:rPr>
        <w:t>18</w:t>
      </w:r>
      <w:r w:rsidRPr="00FE4D78">
        <w:rPr>
          <w:sz w:val="28"/>
          <w:szCs w:val="28"/>
          <w:highlight w:val="yellow"/>
        </w:rPr>
        <w:t>_ _</w:t>
      </w:r>
      <w:r w:rsidRPr="00FE4D78">
        <w:rPr>
          <w:sz w:val="28"/>
          <w:szCs w:val="28"/>
          <w:highlight w:val="yellow"/>
          <w:u w:val="single"/>
        </w:rPr>
        <w:t>апреля</w:t>
      </w:r>
      <w:r w:rsidRPr="00FE4D78">
        <w:rPr>
          <w:sz w:val="28"/>
          <w:szCs w:val="28"/>
          <w:highlight w:val="yellow"/>
        </w:rPr>
        <w:t>_ 2018 г., протокол № _</w:t>
      </w:r>
      <w:r w:rsidRPr="00FE4D78">
        <w:rPr>
          <w:sz w:val="28"/>
          <w:szCs w:val="28"/>
          <w:highlight w:val="yellow"/>
          <w:u w:val="single"/>
        </w:rPr>
        <w:t>9_</w:t>
      </w:r>
    </w:p>
    <w:p w:rsidR="00085BF7" w:rsidRPr="00FE4D78" w:rsidRDefault="00085BF7" w:rsidP="00085BF7">
      <w:pPr>
        <w:spacing w:line="360" w:lineRule="exact"/>
        <w:ind w:right="-143"/>
        <w:rPr>
          <w:sz w:val="28"/>
          <w:szCs w:val="28"/>
          <w:highlight w:val="yellow"/>
          <w:u w:val="single"/>
        </w:rPr>
      </w:pPr>
      <w:r w:rsidRPr="00FE4D78">
        <w:rPr>
          <w:sz w:val="28"/>
          <w:szCs w:val="28"/>
          <w:highlight w:val="yellow"/>
          <w:u w:val="single"/>
        </w:rPr>
        <w:t xml:space="preserve">     </w:t>
      </w:r>
    </w:p>
    <w:p w:rsidR="00085BF7" w:rsidRPr="00FE4D78" w:rsidRDefault="00085BF7" w:rsidP="00085BF7">
      <w:pPr>
        <w:spacing w:line="360" w:lineRule="auto"/>
        <w:ind w:right="-143"/>
        <w:rPr>
          <w:color w:val="FF0000"/>
          <w:sz w:val="28"/>
          <w:szCs w:val="28"/>
          <w:highlight w:val="yellow"/>
        </w:rPr>
      </w:pPr>
      <w:proofErr w:type="gramStart"/>
      <w:r w:rsidRPr="00FE4D78">
        <w:rPr>
          <w:b/>
          <w:sz w:val="28"/>
          <w:szCs w:val="28"/>
          <w:highlight w:val="yellow"/>
        </w:rPr>
        <w:t>одобрены</w:t>
      </w:r>
      <w:proofErr w:type="gramEnd"/>
      <w:r w:rsidRPr="00FE4D78">
        <w:rPr>
          <w:sz w:val="28"/>
          <w:szCs w:val="28"/>
          <w:highlight w:val="yellow"/>
        </w:rPr>
        <w:t xml:space="preserve"> Ученым советом филиала  _</w:t>
      </w:r>
      <w:r w:rsidRPr="00FE4D78">
        <w:rPr>
          <w:sz w:val="28"/>
          <w:szCs w:val="28"/>
          <w:highlight w:val="yellow"/>
          <w:u w:val="single"/>
        </w:rPr>
        <w:t>28</w:t>
      </w:r>
      <w:r w:rsidRPr="00FE4D78">
        <w:rPr>
          <w:sz w:val="28"/>
          <w:szCs w:val="28"/>
          <w:highlight w:val="yellow"/>
        </w:rPr>
        <w:t>_</w:t>
      </w:r>
      <w:r w:rsidRPr="00FE4D78">
        <w:rPr>
          <w:sz w:val="28"/>
          <w:szCs w:val="28"/>
          <w:highlight w:val="yellow"/>
          <w:u w:val="single"/>
        </w:rPr>
        <w:t>апреля</w:t>
      </w:r>
      <w:r w:rsidRPr="00FE4D78">
        <w:rPr>
          <w:sz w:val="28"/>
          <w:szCs w:val="28"/>
          <w:highlight w:val="yellow"/>
        </w:rPr>
        <w:t xml:space="preserve"> 2018 г., протокол № _</w:t>
      </w:r>
      <w:r w:rsidRPr="00FE4D78">
        <w:rPr>
          <w:sz w:val="28"/>
          <w:szCs w:val="28"/>
          <w:highlight w:val="yellow"/>
          <w:u w:val="single"/>
        </w:rPr>
        <w:t>5</w:t>
      </w:r>
      <w:r w:rsidRPr="00FE4D78">
        <w:rPr>
          <w:sz w:val="28"/>
          <w:szCs w:val="28"/>
          <w:highlight w:val="yellow"/>
        </w:rPr>
        <w:t>_</w:t>
      </w:r>
      <w:r w:rsidRPr="00FE4D78">
        <w:rPr>
          <w:sz w:val="28"/>
          <w:szCs w:val="28"/>
          <w:highlight w:val="yellow"/>
          <w:u w:val="single"/>
        </w:rPr>
        <w:t xml:space="preserve">  </w:t>
      </w:r>
    </w:p>
    <w:p w:rsidR="00085BF7" w:rsidRPr="00FE4D78" w:rsidRDefault="00085BF7" w:rsidP="00085BF7">
      <w:pPr>
        <w:pStyle w:val="Style127"/>
        <w:widowControl/>
        <w:spacing w:line="240" w:lineRule="auto"/>
        <w:rPr>
          <w:rFonts w:ascii="Times New Roman" w:hAnsi="Times New Roman" w:cs="Times New Roman"/>
          <w:sz w:val="28"/>
          <w:szCs w:val="28"/>
        </w:rPr>
      </w:pPr>
      <w:proofErr w:type="gramStart"/>
      <w:r w:rsidRPr="00FE4D78">
        <w:rPr>
          <w:rFonts w:ascii="Times New Roman" w:hAnsi="Times New Roman" w:cs="Times New Roman"/>
          <w:b/>
          <w:sz w:val="28"/>
          <w:szCs w:val="28"/>
          <w:highlight w:val="yellow"/>
        </w:rPr>
        <w:t>утверждены</w:t>
      </w:r>
      <w:proofErr w:type="gramEnd"/>
      <w:r w:rsidRPr="00FE4D78">
        <w:rPr>
          <w:rFonts w:ascii="Times New Roman" w:hAnsi="Times New Roman" w:cs="Times New Roman"/>
          <w:b/>
          <w:sz w:val="28"/>
          <w:szCs w:val="28"/>
          <w:highlight w:val="yellow"/>
        </w:rPr>
        <w:t xml:space="preserve"> </w:t>
      </w:r>
      <w:r w:rsidRPr="00FE4D78">
        <w:rPr>
          <w:rFonts w:ascii="Times New Roman" w:hAnsi="Times New Roman" w:cs="Times New Roman"/>
          <w:sz w:val="28"/>
          <w:szCs w:val="28"/>
          <w:highlight w:val="yellow"/>
        </w:rPr>
        <w:t xml:space="preserve"> Ученым советом университета _</w:t>
      </w:r>
      <w:r w:rsidRPr="00FE4D78">
        <w:rPr>
          <w:rFonts w:ascii="Times New Roman" w:hAnsi="Times New Roman" w:cs="Times New Roman"/>
          <w:sz w:val="28"/>
          <w:szCs w:val="28"/>
          <w:highlight w:val="yellow"/>
          <w:u w:val="single"/>
        </w:rPr>
        <w:t>30</w:t>
      </w:r>
      <w:r w:rsidRPr="00FE4D78">
        <w:rPr>
          <w:rFonts w:ascii="Times New Roman" w:hAnsi="Times New Roman" w:cs="Times New Roman"/>
          <w:sz w:val="28"/>
          <w:szCs w:val="28"/>
          <w:highlight w:val="yellow"/>
        </w:rPr>
        <w:t xml:space="preserve">_ </w:t>
      </w:r>
      <w:r w:rsidRPr="00FE4D78">
        <w:rPr>
          <w:rFonts w:ascii="Times New Roman" w:hAnsi="Times New Roman" w:cs="Times New Roman"/>
          <w:sz w:val="28"/>
          <w:szCs w:val="28"/>
          <w:highlight w:val="yellow"/>
          <w:u w:val="single"/>
        </w:rPr>
        <w:t>мая</w:t>
      </w:r>
      <w:r w:rsidRPr="00FE4D78">
        <w:rPr>
          <w:rFonts w:ascii="Times New Roman" w:hAnsi="Times New Roman" w:cs="Times New Roman"/>
          <w:sz w:val="28"/>
          <w:szCs w:val="28"/>
          <w:highlight w:val="yellow"/>
        </w:rPr>
        <w:t xml:space="preserve"> 2018 г., протокол № </w:t>
      </w:r>
      <w:r w:rsidRPr="00FE4D78">
        <w:rPr>
          <w:rFonts w:ascii="Times New Roman" w:hAnsi="Times New Roman" w:cs="Times New Roman"/>
          <w:sz w:val="28"/>
          <w:szCs w:val="28"/>
          <w:highlight w:val="yellow"/>
          <w:u w:val="single"/>
        </w:rPr>
        <w:t>7</w:t>
      </w:r>
    </w:p>
    <w:p w:rsidR="00085BF7" w:rsidRPr="00FE4D78" w:rsidRDefault="00085BF7" w:rsidP="00085BF7">
      <w:pPr>
        <w:rPr>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tabs>
          <w:tab w:val="left" w:leader="underscore" w:pos="7282"/>
        </w:tabs>
        <w:spacing w:line="240" w:lineRule="auto"/>
        <w:ind w:firstLine="709"/>
        <w:rPr>
          <w:rFonts w:ascii="Times New Roman" w:hAnsi="Times New Roman" w:cs="Times New Roman"/>
          <w:color w:val="FF0000"/>
          <w:sz w:val="28"/>
          <w:szCs w:val="28"/>
        </w:rPr>
      </w:pPr>
      <w:r w:rsidRPr="00FE4D78">
        <w:rPr>
          <w:rFonts w:ascii="Times New Roman" w:hAnsi="Times New Roman" w:cs="Times New Roman"/>
          <w:sz w:val="28"/>
          <w:szCs w:val="28"/>
          <w:u w:val="single"/>
        </w:rPr>
        <w:t xml:space="preserve"> </w:t>
      </w:r>
    </w:p>
    <w:p w:rsidR="00085BF7" w:rsidRPr="00FE4D78" w:rsidRDefault="00085BF7" w:rsidP="00085BF7">
      <w:pPr>
        <w:spacing w:line="360" w:lineRule="auto"/>
        <w:ind w:right="-143"/>
        <w:rPr>
          <w:color w:val="FF0000"/>
          <w:sz w:val="28"/>
          <w:szCs w:val="28"/>
        </w:rPr>
      </w:pPr>
      <w:r w:rsidRPr="00FE4D78">
        <w:rPr>
          <w:sz w:val="28"/>
          <w:szCs w:val="28"/>
          <w:u w:val="single"/>
        </w:rPr>
        <w:t xml:space="preserve">  </w:t>
      </w:r>
    </w:p>
    <w:p w:rsidR="00085BF7" w:rsidRPr="00FE4D78" w:rsidRDefault="00085BF7" w:rsidP="00085BF7">
      <w:pPr>
        <w:jc w:val="both"/>
        <w:rPr>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rPr>
          <w:rFonts w:ascii="Times New Roman" w:hAnsi="Times New Roman" w:cs="Times New Roman"/>
          <w:sz w:val="28"/>
          <w:szCs w:val="28"/>
        </w:rPr>
      </w:pPr>
    </w:p>
    <w:p w:rsidR="00085BF7" w:rsidRPr="00FE4D78" w:rsidRDefault="00085BF7" w:rsidP="00085BF7">
      <w:pPr>
        <w:pStyle w:val="Style127"/>
        <w:widowControl/>
        <w:spacing w:line="240" w:lineRule="auto"/>
        <w:ind w:left="4253"/>
        <w:rPr>
          <w:rStyle w:val="FontStyle368"/>
          <w:sz w:val="28"/>
          <w:szCs w:val="28"/>
        </w:rPr>
      </w:pPr>
      <w:r w:rsidRPr="00FE4D78">
        <w:rPr>
          <w:rStyle w:val="FontStyle368"/>
          <w:sz w:val="28"/>
          <w:szCs w:val="28"/>
        </w:rPr>
        <w:t>© Российский университет  кооперации</w:t>
      </w:r>
    </w:p>
    <w:p w:rsidR="00085BF7" w:rsidRPr="00FE4D78" w:rsidRDefault="00085BF7" w:rsidP="00085BF7">
      <w:pPr>
        <w:pStyle w:val="Style127"/>
        <w:widowControl/>
        <w:spacing w:line="240" w:lineRule="auto"/>
        <w:ind w:left="4253"/>
        <w:rPr>
          <w:rStyle w:val="FontStyle368"/>
          <w:sz w:val="28"/>
          <w:szCs w:val="28"/>
        </w:rPr>
      </w:pPr>
      <w:r w:rsidRPr="00FE4D78">
        <w:rPr>
          <w:rStyle w:val="FontStyle368"/>
          <w:sz w:val="28"/>
          <w:szCs w:val="28"/>
        </w:rPr>
        <w:t>Калининградский филиал, 201</w:t>
      </w:r>
      <w:r w:rsidR="008A5BCC" w:rsidRPr="00FE4D78">
        <w:rPr>
          <w:rStyle w:val="FontStyle368"/>
          <w:sz w:val="28"/>
          <w:szCs w:val="28"/>
        </w:rPr>
        <w:t>9</w:t>
      </w:r>
    </w:p>
    <w:p w:rsidR="00085BF7" w:rsidRPr="00FE4D78" w:rsidRDefault="00085BF7" w:rsidP="00085BF7">
      <w:pPr>
        <w:pStyle w:val="Style127"/>
        <w:widowControl/>
        <w:spacing w:line="240" w:lineRule="auto"/>
        <w:ind w:left="4253"/>
        <w:rPr>
          <w:rStyle w:val="FontStyle368"/>
          <w:sz w:val="28"/>
          <w:szCs w:val="28"/>
        </w:rPr>
      </w:pPr>
      <w:r w:rsidRPr="00FE4D78">
        <w:rPr>
          <w:rStyle w:val="FontStyle368"/>
          <w:sz w:val="28"/>
          <w:szCs w:val="28"/>
        </w:rPr>
        <w:t xml:space="preserve">© </w:t>
      </w:r>
      <w:r w:rsidR="002847CC">
        <w:rPr>
          <w:rFonts w:ascii="Times New Roman" w:hAnsi="Times New Roman" w:cs="Times New Roman"/>
          <w:bCs/>
          <w:sz w:val="28"/>
          <w:szCs w:val="28"/>
        </w:rPr>
        <w:t>Руднева А.И</w:t>
      </w:r>
      <w:r w:rsidR="008A5BCC" w:rsidRPr="00FE4D78">
        <w:rPr>
          <w:rFonts w:ascii="Times New Roman" w:hAnsi="Times New Roman" w:cs="Times New Roman"/>
          <w:bCs/>
          <w:sz w:val="28"/>
          <w:szCs w:val="28"/>
        </w:rPr>
        <w:t>.</w:t>
      </w:r>
      <w:r w:rsidRPr="00FE4D78">
        <w:rPr>
          <w:rFonts w:ascii="Times New Roman" w:hAnsi="Times New Roman" w:cs="Times New Roman"/>
          <w:bCs/>
          <w:sz w:val="28"/>
          <w:szCs w:val="28"/>
        </w:rPr>
        <w:t>,</w:t>
      </w:r>
      <w:r w:rsidRPr="00FE4D78">
        <w:rPr>
          <w:rStyle w:val="FontStyle368"/>
          <w:sz w:val="28"/>
          <w:szCs w:val="28"/>
        </w:rPr>
        <w:t xml:space="preserve"> 201</w:t>
      </w:r>
      <w:r w:rsidR="008A5BCC" w:rsidRPr="00FE4D78">
        <w:rPr>
          <w:rStyle w:val="FontStyle368"/>
          <w:sz w:val="28"/>
          <w:szCs w:val="28"/>
        </w:rPr>
        <w:t>9</w:t>
      </w:r>
    </w:p>
    <w:p w:rsidR="008A5BCC" w:rsidRPr="00FE4D78" w:rsidRDefault="00085BF7" w:rsidP="008A5BCC">
      <w:pPr>
        <w:spacing w:after="200" w:line="276" w:lineRule="auto"/>
        <w:jc w:val="center"/>
        <w:rPr>
          <w:b/>
          <w:sz w:val="28"/>
          <w:szCs w:val="28"/>
        </w:rPr>
      </w:pPr>
      <w:r w:rsidRPr="00FE4D78">
        <w:rPr>
          <w:b/>
          <w:sz w:val="28"/>
          <w:szCs w:val="28"/>
        </w:rPr>
        <w:br w:type="page"/>
      </w:r>
      <w:r w:rsidR="008A5BCC" w:rsidRPr="00FE4D78">
        <w:rPr>
          <w:b/>
          <w:sz w:val="28"/>
          <w:szCs w:val="28"/>
        </w:rPr>
        <w:lastRenderedPageBreak/>
        <w:t>СОДЕРЖАНИЕ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8A5BCC" w:rsidRPr="00FE4D78" w:rsidTr="00822D04">
        <w:tc>
          <w:tcPr>
            <w:tcW w:w="8472" w:type="dxa"/>
          </w:tcPr>
          <w:p w:rsidR="008A5BCC" w:rsidRPr="00FE4D78" w:rsidRDefault="008A5BCC" w:rsidP="008A5BCC">
            <w:pPr>
              <w:spacing w:after="200" w:line="276" w:lineRule="auto"/>
              <w:jc w:val="both"/>
              <w:rPr>
                <w:sz w:val="28"/>
                <w:szCs w:val="28"/>
              </w:rPr>
            </w:pPr>
            <w:r w:rsidRPr="00FE4D78">
              <w:rPr>
                <w:sz w:val="28"/>
                <w:szCs w:val="28"/>
              </w:rPr>
              <w:t>1 ОБЩИЕ ПОЛОЖЕНИЯ</w:t>
            </w:r>
          </w:p>
        </w:tc>
        <w:tc>
          <w:tcPr>
            <w:tcW w:w="1099" w:type="dxa"/>
          </w:tcPr>
          <w:p w:rsidR="008A5BCC" w:rsidRPr="00FE4D78" w:rsidRDefault="008A5BCC" w:rsidP="008A5BCC">
            <w:pPr>
              <w:spacing w:after="200" w:line="276" w:lineRule="auto"/>
              <w:jc w:val="center"/>
              <w:rPr>
                <w:sz w:val="28"/>
                <w:szCs w:val="28"/>
              </w:rPr>
            </w:pPr>
          </w:p>
        </w:tc>
      </w:tr>
      <w:tr w:rsidR="008A5BCC" w:rsidRPr="00FE4D78" w:rsidTr="00822D04">
        <w:tc>
          <w:tcPr>
            <w:tcW w:w="8472" w:type="dxa"/>
          </w:tcPr>
          <w:p w:rsidR="008A5BCC" w:rsidRPr="00FE4D78" w:rsidRDefault="008A5BCC" w:rsidP="008A5BCC">
            <w:pPr>
              <w:spacing w:after="200" w:line="276" w:lineRule="auto"/>
              <w:jc w:val="both"/>
              <w:rPr>
                <w:sz w:val="28"/>
                <w:szCs w:val="28"/>
              </w:rPr>
            </w:pPr>
            <w:r w:rsidRPr="00FE4D78">
              <w:rPr>
                <w:sz w:val="28"/>
                <w:szCs w:val="28"/>
              </w:rPr>
              <w:t>1.1 Цель и задачи курсовой работы</w:t>
            </w:r>
          </w:p>
        </w:tc>
        <w:tc>
          <w:tcPr>
            <w:tcW w:w="1099" w:type="dxa"/>
          </w:tcPr>
          <w:p w:rsidR="008A5BCC" w:rsidRPr="00FE4D78" w:rsidRDefault="008A5BCC" w:rsidP="008A5BCC">
            <w:pPr>
              <w:spacing w:after="200" w:line="276" w:lineRule="auto"/>
              <w:jc w:val="center"/>
              <w:rPr>
                <w:sz w:val="28"/>
                <w:szCs w:val="28"/>
              </w:rPr>
            </w:pPr>
          </w:p>
        </w:tc>
      </w:tr>
      <w:tr w:rsidR="008A5BCC" w:rsidRPr="00FE4D78" w:rsidTr="00822D04">
        <w:tc>
          <w:tcPr>
            <w:tcW w:w="8472" w:type="dxa"/>
          </w:tcPr>
          <w:p w:rsidR="008A5BCC" w:rsidRPr="00FE4D78" w:rsidRDefault="008A5BCC" w:rsidP="008A5BCC">
            <w:pPr>
              <w:spacing w:after="200" w:line="276" w:lineRule="auto"/>
              <w:jc w:val="both"/>
              <w:rPr>
                <w:sz w:val="28"/>
                <w:szCs w:val="28"/>
              </w:rPr>
            </w:pPr>
            <w:r w:rsidRPr="00FE4D78">
              <w:rPr>
                <w:sz w:val="28"/>
                <w:szCs w:val="28"/>
              </w:rPr>
              <w:t>1.2 Выбор темы и составление плана курсовой работы</w:t>
            </w:r>
          </w:p>
        </w:tc>
        <w:tc>
          <w:tcPr>
            <w:tcW w:w="1099" w:type="dxa"/>
          </w:tcPr>
          <w:p w:rsidR="008A5BCC" w:rsidRPr="00FE4D78" w:rsidRDefault="008A5BCC" w:rsidP="008A5BCC">
            <w:pPr>
              <w:spacing w:after="200" w:line="276" w:lineRule="auto"/>
              <w:jc w:val="center"/>
              <w:rPr>
                <w:sz w:val="28"/>
                <w:szCs w:val="28"/>
              </w:rPr>
            </w:pPr>
          </w:p>
        </w:tc>
      </w:tr>
      <w:tr w:rsidR="008A5BCC" w:rsidRPr="00FE4D78" w:rsidTr="00822D04">
        <w:tc>
          <w:tcPr>
            <w:tcW w:w="8472" w:type="dxa"/>
          </w:tcPr>
          <w:p w:rsidR="008A5BCC" w:rsidRPr="00FE4D78" w:rsidRDefault="008A5BCC" w:rsidP="007076C3">
            <w:pPr>
              <w:spacing w:after="200" w:line="276" w:lineRule="auto"/>
              <w:jc w:val="both"/>
              <w:rPr>
                <w:sz w:val="28"/>
                <w:szCs w:val="28"/>
              </w:rPr>
            </w:pPr>
            <w:r w:rsidRPr="00FE4D78">
              <w:rPr>
                <w:sz w:val="28"/>
                <w:szCs w:val="28"/>
              </w:rPr>
              <w:t xml:space="preserve">2 ПРИМЕРНЫЕ ТЕМЫ КУРСОВЫХ РАБОТ </w:t>
            </w:r>
          </w:p>
        </w:tc>
        <w:tc>
          <w:tcPr>
            <w:tcW w:w="1099" w:type="dxa"/>
          </w:tcPr>
          <w:p w:rsidR="008A5BCC" w:rsidRPr="00FE4D78" w:rsidRDefault="008A5BCC" w:rsidP="008A5BCC">
            <w:pPr>
              <w:spacing w:after="200" w:line="276" w:lineRule="auto"/>
              <w:jc w:val="center"/>
              <w:rPr>
                <w:sz w:val="28"/>
                <w:szCs w:val="28"/>
              </w:rPr>
            </w:pPr>
          </w:p>
        </w:tc>
      </w:tr>
      <w:tr w:rsidR="008A5BCC" w:rsidRPr="00FE4D78" w:rsidTr="00822D04">
        <w:tc>
          <w:tcPr>
            <w:tcW w:w="8472" w:type="dxa"/>
          </w:tcPr>
          <w:p w:rsidR="008A5BCC" w:rsidRPr="00FE4D78" w:rsidRDefault="008A5BCC" w:rsidP="008A5BCC">
            <w:pPr>
              <w:spacing w:after="200" w:line="276" w:lineRule="auto"/>
              <w:jc w:val="both"/>
              <w:rPr>
                <w:sz w:val="28"/>
                <w:szCs w:val="28"/>
              </w:rPr>
            </w:pPr>
            <w:r w:rsidRPr="00FE4D78">
              <w:rPr>
                <w:sz w:val="28"/>
                <w:szCs w:val="28"/>
              </w:rPr>
              <w:t>3 ТРЕБОВАНИЯ К ОБЪЕМУ, СТРУКТУРЕ И СОДЕРЖАНИЮ  КУРСОВОЙ РАБОТЫ</w:t>
            </w:r>
          </w:p>
        </w:tc>
        <w:tc>
          <w:tcPr>
            <w:tcW w:w="1099" w:type="dxa"/>
          </w:tcPr>
          <w:p w:rsidR="008A5BCC" w:rsidRPr="00FE4D78" w:rsidRDefault="008A5BCC" w:rsidP="008A5BCC">
            <w:pPr>
              <w:spacing w:after="200" w:line="276" w:lineRule="auto"/>
              <w:jc w:val="center"/>
              <w:rPr>
                <w:sz w:val="28"/>
                <w:szCs w:val="28"/>
              </w:rPr>
            </w:pPr>
          </w:p>
        </w:tc>
      </w:tr>
      <w:tr w:rsidR="008A5BCC" w:rsidRPr="00FE4D78" w:rsidTr="00822D04">
        <w:tc>
          <w:tcPr>
            <w:tcW w:w="8472" w:type="dxa"/>
          </w:tcPr>
          <w:p w:rsidR="008A5BCC" w:rsidRPr="00FE4D78" w:rsidRDefault="008A5BCC" w:rsidP="008A5BCC">
            <w:pPr>
              <w:spacing w:after="200" w:line="276" w:lineRule="auto"/>
              <w:jc w:val="both"/>
              <w:rPr>
                <w:sz w:val="28"/>
                <w:szCs w:val="28"/>
              </w:rPr>
            </w:pPr>
            <w:r w:rsidRPr="00FE4D78">
              <w:rPr>
                <w:sz w:val="28"/>
                <w:szCs w:val="28"/>
              </w:rPr>
              <w:t>3.1 Требования к объему и структуре курсовой работы</w:t>
            </w:r>
          </w:p>
        </w:tc>
        <w:tc>
          <w:tcPr>
            <w:tcW w:w="1099" w:type="dxa"/>
          </w:tcPr>
          <w:p w:rsidR="008A5BCC" w:rsidRPr="00FE4D78" w:rsidRDefault="008A5BCC" w:rsidP="008A5BCC">
            <w:pPr>
              <w:spacing w:after="200" w:line="276" w:lineRule="auto"/>
              <w:jc w:val="center"/>
              <w:rPr>
                <w:sz w:val="28"/>
                <w:szCs w:val="28"/>
              </w:rPr>
            </w:pPr>
          </w:p>
        </w:tc>
      </w:tr>
      <w:tr w:rsidR="008A5BCC" w:rsidRPr="00FE4D78" w:rsidTr="00822D04">
        <w:tc>
          <w:tcPr>
            <w:tcW w:w="8472" w:type="dxa"/>
          </w:tcPr>
          <w:p w:rsidR="008A5BCC" w:rsidRPr="00FE4D78" w:rsidRDefault="008A5BCC" w:rsidP="008A5BCC">
            <w:pPr>
              <w:spacing w:after="200" w:line="276" w:lineRule="auto"/>
              <w:jc w:val="both"/>
              <w:rPr>
                <w:sz w:val="28"/>
                <w:szCs w:val="28"/>
              </w:rPr>
            </w:pPr>
            <w:r w:rsidRPr="00FE4D78">
              <w:rPr>
                <w:sz w:val="28"/>
                <w:szCs w:val="28"/>
              </w:rPr>
              <w:t>3.2 Методические рекомендации к выполнению отдельных разделов работы</w:t>
            </w:r>
          </w:p>
        </w:tc>
        <w:tc>
          <w:tcPr>
            <w:tcW w:w="1099" w:type="dxa"/>
          </w:tcPr>
          <w:p w:rsidR="008A5BCC" w:rsidRPr="00FE4D78" w:rsidRDefault="008A5BCC" w:rsidP="008A5BCC">
            <w:pPr>
              <w:spacing w:after="200" w:line="276" w:lineRule="auto"/>
              <w:jc w:val="center"/>
              <w:rPr>
                <w:sz w:val="28"/>
                <w:szCs w:val="28"/>
              </w:rPr>
            </w:pPr>
          </w:p>
        </w:tc>
      </w:tr>
      <w:tr w:rsidR="008A5BCC" w:rsidRPr="00FE4D78" w:rsidTr="00822D04">
        <w:tc>
          <w:tcPr>
            <w:tcW w:w="8472" w:type="dxa"/>
          </w:tcPr>
          <w:p w:rsidR="008A5BCC" w:rsidRPr="00FE4D78" w:rsidRDefault="008A5BCC" w:rsidP="008A5BCC">
            <w:pPr>
              <w:spacing w:after="200" w:line="276" w:lineRule="auto"/>
              <w:jc w:val="both"/>
              <w:rPr>
                <w:sz w:val="28"/>
                <w:szCs w:val="28"/>
              </w:rPr>
            </w:pPr>
            <w:r w:rsidRPr="00FE4D78">
              <w:rPr>
                <w:sz w:val="28"/>
                <w:szCs w:val="28"/>
              </w:rPr>
              <w:t>4 ТРЕБОВАНИЯ К ОФОРМЛЕНИЮ КУРСОВОЙ РАБОТЫ</w:t>
            </w:r>
          </w:p>
        </w:tc>
        <w:tc>
          <w:tcPr>
            <w:tcW w:w="1099" w:type="dxa"/>
          </w:tcPr>
          <w:p w:rsidR="008A5BCC" w:rsidRPr="00FE4D78" w:rsidRDefault="008A5BCC" w:rsidP="008A5BCC">
            <w:pPr>
              <w:spacing w:after="200" w:line="276" w:lineRule="auto"/>
              <w:jc w:val="center"/>
              <w:rPr>
                <w:sz w:val="28"/>
                <w:szCs w:val="28"/>
              </w:rPr>
            </w:pPr>
          </w:p>
        </w:tc>
      </w:tr>
      <w:tr w:rsidR="008A5BCC" w:rsidRPr="00FE4D78" w:rsidTr="00822D04">
        <w:tc>
          <w:tcPr>
            <w:tcW w:w="8472" w:type="dxa"/>
          </w:tcPr>
          <w:p w:rsidR="008A5BCC" w:rsidRPr="00FE4D78" w:rsidRDefault="00822D04" w:rsidP="008A5BCC">
            <w:pPr>
              <w:spacing w:after="200" w:line="276" w:lineRule="auto"/>
              <w:jc w:val="both"/>
              <w:rPr>
                <w:sz w:val="28"/>
                <w:szCs w:val="28"/>
              </w:rPr>
            </w:pPr>
            <w:r w:rsidRPr="00FE4D78">
              <w:rPr>
                <w:sz w:val="28"/>
                <w:szCs w:val="28"/>
              </w:rPr>
              <w:t>5 ТРЕБОВАНИЯ К ЗАЩИТЕ КУРСОВОЙ РАБОТЫ</w:t>
            </w:r>
          </w:p>
        </w:tc>
        <w:tc>
          <w:tcPr>
            <w:tcW w:w="1099" w:type="dxa"/>
          </w:tcPr>
          <w:p w:rsidR="008A5BCC" w:rsidRPr="00FE4D78" w:rsidRDefault="008A5BCC" w:rsidP="008A5BCC">
            <w:pPr>
              <w:spacing w:after="200" w:line="276" w:lineRule="auto"/>
              <w:jc w:val="center"/>
              <w:rPr>
                <w:sz w:val="28"/>
                <w:szCs w:val="28"/>
              </w:rPr>
            </w:pPr>
          </w:p>
        </w:tc>
      </w:tr>
      <w:tr w:rsidR="00822D04" w:rsidRPr="00FE4D78" w:rsidTr="00822D04">
        <w:tc>
          <w:tcPr>
            <w:tcW w:w="8472" w:type="dxa"/>
          </w:tcPr>
          <w:p w:rsidR="00822D04" w:rsidRPr="00FE4D78" w:rsidRDefault="00822D04" w:rsidP="008A5BCC">
            <w:pPr>
              <w:spacing w:after="200" w:line="276" w:lineRule="auto"/>
              <w:jc w:val="both"/>
              <w:rPr>
                <w:sz w:val="28"/>
                <w:szCs w:val="28"/>
              </w:rPr>
            </w:pPr>
            <w:r w:rsidRPr="00FE4D78">
              <w:rPr>
                <w:sz w:val="28"/>
                <w:szCs w:val="28"/>
              </w:rPr>
              <w:t>6 СПИСОК РЕКОМЕНДУЕМЫХ ИСТОЧНИКОВ</w:t>
            </w:r>
          </w:p>
        </w:tc>
        <w:tc>
          <w:tcPr>
            <w:tcW w:w="1099" w:type="dxa"/>
          </w:tcPr>
          <w:p w:rsidR="00822D04" w:rsidRPr="00FE4D78" w:rsidRDefault="00822D04" w:rsidP="008A5BCC">
            <w:pPr>
              <w:spacing w:after="200" w:line="276" w:lineRule="auto"/>
              <w:jc w:val="center"/>
              <w:rPr>
                <w:sz w:val="28"/>
                <w:szCs w:val="28"/>
              </w:rPr>
            </w:pPr>
          </w:p>
        </w:tc>
      </w:tr>
      <w:tr w:rsidR="00822D04" w:rsidRPr="00FE4D78" w:rsidTr="00822D04">
        <w:tc>
          <w:tcPr>
            <w:tcW w:w="8472" w:type="dxa"/>
          </w:tcPr>
          <w:p w:rsidR="00822D04" w:rsidRPr="00FE4D78" w:rsidRDefault="00822D04" w:rsidP="008A5BCC">
            <w:pPr>
              <w:spacing w:after="200" w:line="276" w:lineRule="auto"/>
              <w:jc w:val="both"/>
              <w:rPr>
                <w:sz w:val="28"/>
                <w:szCs w:val="28"/>
              </w:rPr>
            </w:pPr>
            <w:r w:rsidRPr="00FE4D78">
              <w:rPr>
                <w:sz w:val="28"/>
                <w:szCs w:val="28"/>
              </w:rPr>
              <w:t>ПРИЛОЖЕНИЯ</w:t>
            </w:r>
          </w:p>
        </w:tc>
        <w:tc>
          <w:tcPr>
            <w:tcW w:w="1099" w:type="dxa"/>
          </w:tcPr>
          <w:p w:rsidR="00822D04" w:rsidRPr="00FE4D78" w:rsidRDefault="00822D04" w:rsidP="008A5BCC">
            <w:pPr>
              <w:spacing w:after="200" w:line="276" w:lineRule="auto"/>
              <w:jc w:val="center"/>
              <w:rPr>
                <w:sz w:val="28"/>
                <w:szCs w:val="28"/>
              </w:rPr>
            </w:pPr>
          </w:p>
        </w:tc>
      </w:tr>
    </w:tbl>
    <w:p w:rsidR="008A5BCC" w:rsidRPr="00FE4D78" w:rsidRDefault="008A5BCC" w:rsidP="008A5BCC">
      <w:pPr>
        <w:spacing w:after="200" w:line="276" w:lineRule="auto"/>
        <w:jc w:val="center"/>
        <w:rPr>
          <w:b/>
          <w:sz w:val="28"/>
          <w:szCs w:val="28"/>
        </w:rPr>
      </w:pPr>
    </w:p>
    <w:p w:rsidR="00822D04" w:rsidRPr="00FE4D78" w:rsidRDefault="00822D04">
      <w:pPr>
        <w:spacing w:after="200" w:line="276" w:lineRule="auto"/>
        <w:rPr>
          <w:b/>
          <w:sz w:val="28"/>
          <w:szCs w:val="28"/>
        </w:rPr>
      </w:pPr>
      <w:r w:rsidRPr="00FE4D78">
        <w:rPr>
          <w:b/>
          <w:sz w:val="28"/>
          <w:szCs w:val="28"/>
        </w:rPr>
        <w:br w:type="page"/>
      </w:r>
    </w:p>
    <w:p w:rsidR="00BC314C" w:rsidRPr="00FE4D78" w:rsidRDefault="007076C3" w:rsidP="008A5BCC">
      <w:pPr>
        <w:spacing w:after="200" w:line="276" w:lineRule="auto"/>
        <w:rPr>
          <w:b/>
          <w:sz w:val="28"/>
          <w:szCs w:val="28"/>
        </w:rPr>
      </w:pPr>
      <w:r w:rsidRPr="00FE4D78">
        <w:rPr>
          <w:b/>
          <w:sz w:val="28"/>
          <w:szCs w:val="28"/>
        </w:rPr>
        <w:t>1 ОБЩИЕ ПОЛОЖЕНИЯ</w:t>
      </w:r>
    </w:p>
    <w:p w:rsidR="000151C6" w:rsidRPr="00FE4D78" w:rsidRDefault="000151C6" w:rsidP="00BC314C">
      <w:pPr>
        <w:ind w:firstLine="709"/>
        <w:jc w:val="both"/>
        <w:rPr>
          <w:b/>
          <w:i/>
          <w:sz w:val="28"/>
          <w:szCs w:val="28"/>
        </w:rPr>
      </w:pPr>
    </w:p>
    <w:p w:rsidR="007076C3" w:rsidRPr="00FE4D78" w:rsidRDefault="007076C3" w:rsidP="007076C3">
      <w:pPr>
        <w:pStyle w:val="a5"/>
        <w:numPr>
          <w:ilvl w:val="1"/>
          <w:numId w:val="42"/>
        </w:numPr>
        <w:jc w:val="both"/>
        <w:rPr>
          <w:b/>
          <w:sz w:val="28"/>
          <w:szCs w:val="28"/>
        </w:rPr>
      </w:pPr>
      <w:r w:rsidRPr="00FE4D78">
        <w:rPr>
          <w:b/>
          <w:sz w:val="28"/>
          <w:szCs w:val="28"/>
        </w:rPr>
        <w:t>Цель и задачи курсовой работы</w:t>
      </w:r>
    </w:p>
    <w:p w:rsidR="008D38CD" w:rsidRPr="00FE4D78" w:rsidRDefault="00902DE7" w:rsidP="007076C3">
      <w:pPr>
        <w:ind w:firstLine="709"/>
        <w:jc w:val="both"/>
        <w:rPr>
          <w:sz w:val="28"/>
          <w:szCs w:val="28"/>
        </w:rPr>
      </w:pPr>
      <w:r w:rsidRPr="00FE4D78">
        <w:rPr>
          <w:sz w:val="28"/>
          <w:szCs w:val="28"/>
        </w:rPr>
        <w:t>Методические рекомендации по курсовой работе представляют собой вид учебно-методической литературы, предназначенной для оказания помощи студентам при выполнении курсовых работ.</w:t>
      </w:r>
    </w:p>
    <w:p w:rsidR="00902DE7" w:rsidRPr="00FE4D78" w:rsidRDefault="00902DE7" w:rsidP="00992540">
      <w:pPr>
        <w:pStyle w:val="24"/>
        <w:shd w:val="clear" w:color="auto" w:fill="auto"/>
        <w:tabs>
          <w:tab w:val="left" w:pos="1134"/>
        </w:tabs>
        <w:spacing w:line="240" w:lineRule="auto"/>
        <w:ind w:firstLine="709"/>
        <w:jc w:val="both"/>
      </w:pPr>
      <w:r w:rsidRPr="00FE4D78">
        <w:t>Курсовая работа представляет собой исследование по избранной теме, материалы которого возможно использовать при подготовке выпускной квалификационной работы на выпускном курсе.</w:t>
      </w:r>
    </w:p>
    <w:p w:rsidR="00902DE7" w:rsidRPr="00FE4D78" w:rsidRDefault="00902DE7" w:rsidP="00992540">
      <w:pPr>
        <w:pStyle w:val="24"/>
        <w:shd w:val="clear" w:color="auto" w:fill="auto"/>
        <w:tabs>
          <w:tab w:val="left" w:pos="1134"/>
        </w:tabs>
        <w:spacing w:line="240" w:lineRule="auto"/>
        <w:ind w:firstLine="709"/>
        <w:jc w:val="both"/>
      </w:pPr>
      <w:r w:rsidRPr="00FE4D78">
        <w:t>Цель курсовой работы заключается в систематизации, закреплении и расширении теоретических и практических знаний по специальности/направлению.</w:t>
      </w:r>
    </w:p>
    <w:p w:rsidR="00902DE7" w:rsidRPr="00FE4D78" w:rsidRDefault="00902DE7" w:rsidP="00992540">
      <w:pPr>
        <w:pStyle w:val="24"/>
        <w:shd w:val="clear" w:color="auto" w:fill="auto"/>
        <w:tabs>
          <w:tab w:val="left" w:pos="1134"/>
        </w:tabs>
        <w:spacing w:line="240" w:lineRule="auto"/>
        <w:ind w:firstLine="709"/>
        <w:jc w:val="both"/>
      </w:pPr>
      <w:r w:rsidRPr="00FE4D78">
        <w:t>Достижение указанной цели возможно на основе решения следующих задач:</w:t>
      </w:r>
    </w:p>
    <w:p w:rsidR="00902DE7" w:rsidRPr="00FE4D78" w:rsidRDefault="00902DE7" w:rsidP="00992540">
      <w:pPr>
        <w:pStyle w:val="24"/>
        <w:numPr>
          <w:ilvl w:val="0"/>
          <w:numId w:val="18"/>
        </w:numPr>
        <w:shd w:val="clear" w:color="auto" w:fill="auto"/>
        <w:tabs>
          <w:tab w:val="left" w:pos="928"/>
          <w:tab w:val="left" w:pos="1134"/>
        </w:tabs>
        <w:spacing w:line="240" w:lineRule="auto"/>
        <w:ind w:firstLine="709"/>
        <w:jc w:val="both"/>
      </w:pPr>
      <w:r w:rsidRPr="00FE4D78">
        <w:t>изучение научных, учебных и практических материалов по теме исследования;</w:t>
      </w:r>
    </w:p>
    <w:p w:rsidR="00902DE7" w:rsidRPr="00FE4D78" w:rsidRDefault="00902DE7" w:rsidP="00992540">
      <w:pPr>
        <w:pStyle w:val="24"/>
        <w:numPr>
          <w:ilvl w:val="0"/>
          <w:numId w:val="18"/>
        </w:numPr>
        <w:shd w:val="clear" w:color="auto" w:fill="auto"/>
        <w:tabs>
          <w:tab w:val="left" w:pos="953"/>
          <w:tab w:val="left" w:pos="1134"/>
        </w:tabs>
        <w:spacing w:line="240" w:lineRule="auto"/>
        <w:ind w:firstLine="709"/>
        <w:jc w:val="both"/>
      </w:pPr>
      <w:r w:rsidRPr="00FE4D78">
        <w:t>овладение методикой исследования вопросов темы курсовой работы;</w:t>
      </w:r>
    </w:p>
    <w:p w:rsidR="00902DE7" w:rsidRPr="00FE4D78" w:rsidRDefault="00902DE7" w:rsidP="00992540">
      <w:pPr>
        <w:pStyle w:val="24"/>
        <w:numPr>
          <w:ilvl w:val="0"/>
          <w:numId w:val="18"/>
        </w:numPr>
        <w:shd w:val="clear" w:color="auto" w:fill="auto"/>
        <w:tabs>
          <w:tab w:val="left" w:pos="953"/>
          <w:tab w:val="left" w:pos="1134"/>
        </w:tabs>
        <w:spacing w:line="240" w:lineRule="auto"/>
        <w:ind w:firstLine="709"/>
        <w:jc w:val="both"/>
      </w:pPr>
      <w:r w:rsidRPr="00FE4D78">
        <w:t>развитие навыков самостоятельной работы;</w:t>
      </w:r>
    </w:p>
    <w:p w:rsidR="00902DE7" w:rsidRPr="00FE4D78" w:rsidRDefault="00902DE7" w:rsidP="00992540">
      <w:pPr>
        <w:pStyle w:val="24"/>
        <w:shd w:val="clear" w:color="auto" w:fill="auto"/>
        <w:tabs>
          <w:tab w:val="left" w:pos="1134"/>
        </w:tabs>
        <w:spacing w:line="240" w:lineRule="auto"/>
        <w:ind w:firstLine="709"/>
        <w:jc w:val="both"/>
      </w:pPr>
      <w:r w:rsidRPr="00FE4D78">
        <w:t>овладение навыками работы с литературными источниками, обобщения и анализа данных, умение делать выводы и давать практические рекомендации.</w:t>
      </w:r>
    </w:p>
    <w:p w:rsidR="007076C3" w:rsidRPr="00FE4D78" w:rsidRDefault="007076C3" w:rsidP="00992540">
      <w:pPr>
        <w:pStyle w:val="24"/>
        <w:shd w:val="clear" w:color="auto" w:fill="auto"/>
        <w:tabs>
          <w:tab w:val="left" w:pos="1134"/>
        </w:tabs>
        <w:spacing w:line="240" w:lineRule="auto"/>
        <w:ind w:firstLine="709"/>
        <w:jc w:val="both"/>
      </w:pPr>
    </w:p>
    <w:p w:rsidR="007076C3" w:rsidRPr="00FE4D78" w:rsidRDefault="007076C3" w:rsidP="00992540">
      <w:pPr>
        <w:pStyle w:val="24"/>
        <w:shd w:val="clear" w:color="auto" w:fill="auto"/>
        <w:tabs>
          <w:tab w:val="left" w:pos="1134"/>
        </w:tabs>
        <w:spacing w:line="240" w:lineRule="auto"/>
        <w:ind w:firstLine="709"/>
        <w:jc w:val="both"/>
        <w:rPr>
          <w:b/>
        </w:rPr>
      </w:pPr>
      <w:r w:rsidRPr="00FE4D78">
        <w:rPr>
          <w:b/>
        </w:rPr>
        <w:t>1.2 Выбор темы и составление плана курсовой работы</w:t>
      </w:r>
    </w:p>
    <w:p w:rsidR="00AF2505" w:rsidRPr="00FE4D78" w:rsidRDefault="00AF2505" w:rsidP="00992540">
      <w:pPr>
        <w:pStyle w:val="24"/>
        <w:shd w:val="clear" w:color="auto" w:fill="auto"/>
        <w:tabs>
          <w:tab w:val="left" w:pos="1134"/>
        </w:tabs>
        <w:spacing w:line="240" w:lineRule="auto"/>
        <w:ind w:firstLine="709"/>
        <w:jc w:val="both"/>
      </w:pPr>
      <w:r w:rsidRPr="00FE4D78">
        <w:t>Организация и планирование выполнения курсовой работы включает следующие этапы:</w:t>
      </w:r>
    </w:p>
    <w:p w:rsidR="00AF2505" w:rsidRPr="00FE4D78" w:rsidRDefault="00AF2505" w:rsidP="00992540">
      <w:pPr>
        <w:pStyle w:val="24"/>
        <w:numPr>
          <w:ilvl w:val="0"/>
          <w:numId w:val="19"/>
        </w:numPr>
        <w:shd w:val="clear" w:color="auto" w:fill="auto"/>
        <w:tabs>
          <w:tab w:val="left" w:pos="1134"/>
          <w:tab w:val="left" w:pos="1435"/>
        </w:tabs>
        <w:spacing w:line="240" w:lineRule="auto"/>
        <w:ind w:firstLine="709"/>
        <w:jc w:val="both"/>
      </w:pPr>
      <w:r w:rsidRPr="00FE4D78">
        <w:t>Изучение настоящих методических рекомендаций.</w:t>
      </w:r>
    </w:p>
    <w:p w:rsidR="00AF2505" w:rsidRPr="00FE4D78" w:rsidRDefault="00AF2505" w:rsidP="00992540">
      <w:pPr>
        <w:pStyle w:val="24"/>
        <w:numPr>
          <w:ilvl w:val="0"/>
          <w:numId w:val="19"/>
        </w:numPr>
        <w:shd w:val="clear" w:color="auto" w:fill="auto"/>
        <w:tabs>
          <w:tab w:val="left" w:pos="1134"/>
          <w:tab w:val="left" w:pos="1435"/>
        </w:tabs>
        <w:spacing w:line="240" w:lineRule="auto"/>
        <w:ind w:firstLine="709"/>
        <w:jc w:val="both"/>
      </w:pPr>
      <w:r w:rsidRPr="00FE4D78">
        <w:t>Выбор темы.</w:t>
      </w:r>
    </w:p>
    <w:p w:rsidR="00AF2505" w:rsidRPr="00FE4D78" w:rsidRDefault="00AF2505" w:rsidP="00992540">
      <w:pPr>
        <w:pStyle w:val="24"/>
        <w:numPr>
          <w:ilvl w:val="0"/>
          <w:numId w:val="19"/>
        </w:numPr>
        <w:shd w:val="clear" w:color="auto" w:fill="auto"/>
        <w:tabs>
          <w:tab w:val="left" w:pos="1134"/>
          <w:tab w:val="left" w:pos="1435"/>
        </w:tabs>
        <w:spacing w:line="240" w:lineRule="auto"/>
        <w:ind w:firstLine="709"/>
        <w:jc w:val="both"/>
      </w:pPr>
      <w:r w:rsidRPr="00FE4D78">
        <w:t>Оформление заявления о закреплении выбранной темы за студентом.</w:t>
      </w:r>
    </w:p>
    <w:p w:rsidR="00AF2505" w:rsidRPr="00FE4D78" w:rsidRDefault="00AF2505" w:rsidP="00992540">
      <w:pPr>
        <w:pStyle w:val="24"/>
        <w:numPr>
          <w:ilvl w:val="0"/>
          <w:numId w:val="19"/>
        </w:numPr>
        <w:shd w:val="clear" w:color="auto" w:fill="auto"/>
        <w:tabs>
          <w:tab w:val="left" w:pos="1134"/>
        </w:tabs>
        <w:spacing w:line="240" w:lineRule="auto"/>
        <w:ind w:firstLine="709"/>
        <w:jc w:val="both"/>
      </w:pPr>
      <w:r w:rsidRPr="00FE4D78">
        <w:t>Формулировка цели, задач курсовой работы;</w:t>
      </w:r>
    </w:p>
    <w:p w:rsidR="00AF2505" w:rsidRPr="00FE4D78" w:rsidRDefault="00AF2505" w:rsidP="00992540">
      <w:pPr>
        <w:pStyle w:val="24"/>
        <w:numPr>
          <w:ilvl w:val="0"/>
          <w:numId w:val="19"/>
        </w:numPr>
        <w:shd w:val="clear" w:color="auto" w:fill="auto"/>
        <w:tabs>
          <w:tab w:val="left" w:pos="1134"/>
          <w:tab w:val="left" w:pos="1435"/>
        </w:tabs>
        <w:spacing w:line="240" w:lineRule="auto"/>
        <w:ind w:firstLine="709"/>
        <w:jc w:val="both"/>
      </w:pPr>
      <w:r w:rsidRPr="00FE4D78">
        <w:t>Составление списка литературы и её изучение.</w:t>
      </w:r>
    </w:p>
    <w:p w:rsidR="00AF2505" w:rsidRPr="00FE4D78" w:rsidRDefault="00AF2505" w:rsidP="00992540">
      <w:pPr>
        <w:pStyle w:val="24"/>
        <w:numPr>
          <w:ilvl w:val="0"/>
          <w:numId w:val="19"/>
        </w:numPr>
        <w:shd w:val="clear" w:color="auto" w:fill="auto"/>
        <w:tabs>
          <w:tab w:val="left" w:pos="1134"/>
          <w:tab w:val="left" w:pos="1435"/>
        </w:tabs>
        <w:spacing w:line="240" w:lineRule="auto"/>
        <w:ind w:firstLine="709"/>
        <w:jc w:val="both"/>
      </w:pPr>
      <w:r w:rsidRPr="00FE4D78">
        <w:t>Составление плана работы.</w:t>
      </w:r>
    </w:p>
    <w:p w:rsidR="00AF2505" w:rsidRPr="00FE4D78" w:rsidRDefault="00AF2505" w:rsidP="00992540">
      <w:pPr>
        <w:pStyle w:val="24"/>
        <w:numPr>
          <w:ilvl w:val="0"/>
          <w:numId w:val="19"/>
        </w:numPr>
        <w:shd w:val="clear" w:color="auto" w:fill="auto"/>
        <w:tabs>
          <w:tab w:val="left" w:pos="1134"/>
          <w:tab w:val="left" w:pos="1435"/>
        </w:tabs>
        <w:spacing w:line="240" w:lineRule="auto"/>
        <w:ind w:firstLine="709"/>
        <w:jc w:val="both"/>
      </w:pPr>
      <w:r w:rsidRPr="00FE4D78">
        <w:t>Согласование плана (структуры работы) с научным руководителем и утверждение им.</w:t>
      </w:r>
    </w:p>
    <w:p w:rsidR="00AF2505" w:rsidRPr="00FE4D78" w:rsidRDefault="00AF2505" w:rsidP="00992540">
      <w:pPr>
        <w:pStyle w:val="24"/>
        <w:numPr>
          <w:ilvl w:val="0"/>
          <w:numId w:val="19"/>
        </w:numPr>
        <w:shd w:val="clear" w:color="auto" w:fill="auto"/>
        <w:tabs>
          <w:tab w:val="left" w:pos="1134"/>
          <w:tab w:val="left" w:pos="1435"/>
        </w:tabs>
        <w:spacing w:line="240" w:lineRule="auto"/>
        <w:ind w:firstLine="709"/>
        <w:jc w:val="both"/>
      </w:pPr>
      <w:r w:rsidRPr="00FE4D78">
        <w:t>Подбор теоретического и практического материала по теме курсовой работы.</w:t>
      </w:r>
    </w:p>
    <w:p w:rsidR="00AF2505" w:rsidRPr="00FE4D78" w:rsidRDefault="00AF2505" w:rsidP="00992540">
      <w:pPr>
        <w:pStyle w:val="24"/>
        <w:numPr>
          <w:ilvl w:val="0"/>
          <w:numId w:val="19"/>
        </w:numPr>
        <w:shd w:val="clear" w:color="auto" w:fill="auto"/>
        <w:tabs>
          <w:tab w:val="left" w:pos="1134"/>
          <w:tab w:val="left" w:pos="1435"/>
          <w:tab w:val="left" w:pos="3198"/>
        </w:tabs>
        <w:spacing w:line="240" w:lineRule="auto"/>
        <w:ind w:firstLine="709"/>
        <w:jc w:val="both"/>
      </w:pPr>
      <w:r w:rsidRPr="00FE4D78">
        <w:t>Подготовка окончательного варианта курсовой работы студентом.</w:t>
      </w:r>
    </w:p>
    <w:p w:rsidR="00AF2505" w:rsidRPr="00FE4D78" w:rsidRDefault="00AF2505" w:rsidP="00992540">
      <w:pPr>
        <w:pStyle w:val="24"/>
        <w:numPr>
          <w:ilvl w:val="0"/>
          <w:numId w:val="19"/>
        </w:numPr>
        <w:shd w:val="clear" w:color="auto" w:fill="auto"/>
        <w:tabs>
          <w:tab w:val="left" w:pos="1134"/>
          <w:tab w:val="left" w:pos="1435"/>
        </w:tabs>
        <w:spacing w:line="240" w:lineRule="auto"/>
        <w:ind w:firstLine="709"/>
        <w:jc w:val="both"/>
      </w:pPr>
      <w:r w:rsidRPr="00FE4D78">
        <w:t>Защита курсовой работы</w:t>
      </w:r>
    </w:p>
    <w:p w:rsidR="007076C3" w:rsidRPr="00FE4D78" w:rsidRDefault="007076C3" w:rsidP="00992540">
      <w:pPr>
        <w:pStyle w:val="13"/>
        <w:keepNext/>
        <w:keepLines/>
        <w:shd w:val="clear" w:color="auto" w:fill="auto"/>
        <w:tabs>
          <w:tab w:val="left" w:pos="1134"/>
        </w:tabs>
        <w:spacing w:line="240" w:lineRule="auto"/>
        <w:ind w:left="709" w:firstLine="0"/>
      </w:pPr>
    </w:p>
    <w:p w:rsidR="00AF2505" w:rsidRPr="00FE4D78" w:rsidRDefault="00AF2505" w:rsidP="00992540">
      <w:pPr>
        <w:pStyle w:val="13"/>
        <w:keepNext/>
        <w:keepLines/>
        <w:shd w:val="clear" w:color="auto" w:fill="auto"/>
        <w:tabs>
          <w:tab w:val="left" w:pos="1134"/>
        </w:tabs>
        <w:spacing w:line="240" w:lineRule="auto"/>
        <w:ind w:left="709" w:firstLine="0"/>
      </w:pPr>
      <w:r w:rsidRPr="00FE4D78">
        <w:t>Выбор темы</w:t>
      </w:r>
    </w:p>
    <w:p w:rsidR="00AF2505" w:rsidRPr="00FE4D78" w:rsidRDefault="00AF2505" w:rsidP="00992540">
      <w:pPr>
        <w:pStyle w:val="24"/>
        <w:shd w:val="clear" w:color="auto" w:fill="auto"/>
        <w:tabs>
          <w:tab w:val="left" w:pos="1134"/>
        </w:tabs>
        <w:spacing w:line="240" w:lineRule="auto"/>
        <w:ind w:firstLine="709"/>
        <w:jc w:val="both"/>
      </w:pPr>
      <w:r w:rsidRPr="00FE4D78">
        <w:t>Работа над курсовой работой начинается с выбора темы, к которой следует отнестись очень ответственно. Тематика курсовых работ предлагается кафедрой. Студент может выбрать любую тему из приведенного перечня тематики курсовых работ. Темы являются индивидуальными для каждого студента и не могут повторяться.</w:t>
      </w:r>
    </w:p>
    <w:p w:rsidR="00AF2505" w:rsidRPr="00FE4D78" w:rsidRDefault="00AF2505" w:rsidP="00992540">
      <w:pPr>
        <w:pStyle w:val="24"/>
        <w:shd w:val="clear" w:color="auto" w:fill="auto"/>
        <w:tabs>
          <w:tab w:val="left" w:pos="1134"/>
        </w:tabs>
        <w:spacing w:line="240" w:lineRule="auto"/>
        <w:ind w:firstLine="709"/>
        <w:jc w:val="both"/>
      </w:pPr>
      <w:r w:rsidRPr="00FE4D78">
        <w:t>Курсовая работа должна быть выполнена и представлена к защите в срок, установленный учебным графиком. В противном случае студенты не допускаются к сдаче экзаменов по дисциплине  за соответствующий курс.</w:t>
      </w:r>
    </w:p>
    <w:p w:rsidR="00AF2505" w:rsidRPr="00FE4D78" w:rsidRDefault="00AF2505" w:rsidP="00992540">
      <w:pPr>
        <w:pStyle w:val="24"/>
        <w:shd w:val="clear" w:color="auto" w:fill="auto"/>
        <w:tabs>
          <w:tab w:val="left" w:pos="1134"/>
        </w:tabs>
        <w:spacing w:line="240" w:lineRule="auto"/>
        <w:ind w:firstLine="709"/>
        <w:jc w:val="both"/>
        <w:rPr>
          <w:b/>
        </w:rPr>
      </w:pPr>
      <w:r w:rsidRPr="00FE4D78">
        <w:rPr>
          <w:b/>
        </w:rPr>
        <w:t>Оформление заявления о закреплении выбранной темы за студентом</w:t>
      </w:r>
    </w:p>
    <w:p w:rsidR="00AF2505" w:rsidRPr="00FE4D78" w:rsidRDefault="00AF2505" w:rsidP="00992540">
      <w:pPr>
        <w:pStyle w:val="24"/>
        <w:shd w:val="clear" w:color="auto" w:fill="auto"/>
        <w:tabs>
          <w:tab w:val="left" w:pos="1134"/>
        </w:tabs>
        <w:spacing w:line="240" w:lineRule="auto"/>
        <w:ind w:firstLine="709"/>
        <w:jc w:val="both"/>
      </w:pPr>
      <w:r w:rsidRPr="00FE4D78">
        <w:t>Выбранную тему курсовой работы студент должен оформить заявлением на имя заведующего кафедрой.</w:t>
      </w:r>
    </w:p>
    <w:p w:rsidR="00AF2505" w:rsidRPr="00FE4D78" w:rsidRDefault="00AF2505" w:rsidP="00992540">
      <w:pPr>
        <w:pStyle w:val="24"/>
        <w:shd w:val="clear" w:color="auto" w:fill="auto"/>
        <w:tabs>
          <w:tab w:val="left" w:pos="1134"/>
        </w:tabs>
        <w:spacing w:line="240" w:lineRule="auto"/>
        <w:ind w:firstLine="709"/>
        <w:jc w:val="both"/>
      </w:pPr>
      <w:r w:rsidRPr="00FE4D78">
        <w:t>После закрепления темы руководителем курсовой работы студенту выдается задание.</w:t>
      </w:r>
    </w:p>
    <w:p w:rsidR="00631E8D" w:rsidRPr="00FE4D78" w:rsidRDefault="00631E8D" w:rsidP="00992540">
      <w:pPr>
        <w:pStyle w:val="13"/>
        <w:keepNext/>
        <w:keepLines/>
        <w:shd w:val="clear" w:color="auto" w:fill="auto"/>
        <w:tabs>
          <w:tab w:val="left" w:pos="1067"/>
          <w:tab w:val="left" w:pos="1134"/>
        </w:tabs>
        <w:spacing w:line="240" w:lineRule="auto"/>
        <w:ind w:left="709" w:firstLine="0"/>
      </w:pPr>
      <w:r w:rsidRPr="00FE4D78">
        <w:t>Составление списка литературы и её изучение</w:t>
      </w:r>
    </w:p>
    <w:p w:rsidR="00902DE7" w:rsidRPr="00FE4D78" w:rsidRDefault="00631E8D" w:rsidP="000D13E5">
      <w:pPr>
        <w:ind w:firstLine="709"/>
        <w:jc w:val="both"/>
        <w:rPr>
          <w:sz w:val="28"/>
          <w:szCs w:val="28"/>
        </w:rPr>
      </w:pPr>
      <w:r w:rsidRPr="00FE4D78">
        <w:rPr>
          <w:sz w:val="28"/>
          <w:szCs w:val="28"/>
        </w:rPr>
        <w:t>Сбор, анализ и обобщение материалов по теме один из самых сложных и трудоемких этапов деятельности студента, т.к. необходимо ознакомиться не только с нормативно-правовым материалом, но и с большим количеством литературы, различными подходами и взглядами авторов, многообразием путей решения исследуемых вопросов. Прежде всего, необходимо обратиться к учебникам и учебным пособиям для выс</w:t>
      </w:r>
      <w:r w:rsidRPr="00FE4D78">
        <w:rPr>
          <w:sz w:val="28"/>
          <w:szCs w:val="28"/>
          <w:lang w:bidi="ru-RU"/>
        </w:rPr>
        <w:t>ш</w:t>
      </w:r>
      <w:r w:rsidRPr="00FE4D78">
        <w:rPr>
          <w:sz w:val="28"/>
          <w:szCs w:val="28"/>
        </w:rPr>
        <w:t>их учебных заведений по данной дисциплине, где материал излагается в доступной форме, а затем переходить к иным источникам научной, специальной и иной литературы.</w:t>
      </w:r>
    </w:p>
    <w:p w:rsidR="00631E8D" w:rsidRPr="00FE4D78" w:rsidRDefault="00631E8D" w:rsidP="000D13E5">
      <w:pPr>
        <w:pStyle w:val="24"/>
        <w:shd w:val="clear" w:color="auto" w:fill="auto"/>
        <w:tabs>
          <w:tab w:val="left" w:pos="1134"/>
        </w:tabs>
        <w:spacing w:line="240" w:lineRule="auto"/>
        <w:ind w:firstLine="709"/>
        <w:jc w:val="both"/>
      </w:pPr>
      <w:r w:rsidRPr="00FE4D78">
        <w:t>В процессе составления списка литературы необходимо обращаться к следующим источникам:</w:t>
      </w:r>
    </w:p>
    <w:p w:rsidR="00631E8D" w:rsidRPr="00FE4D78" w:rsidRDefault="00631E8D" w:rsidP="000D13E5">
      <w:pPr>
        <w:ind w:firstLine="709"/>
        <w:jc w:val="both"/>
        <w:rPr>
          <w:sz w:val="28"/>
          <w:szCs w:val="28"/>
        </w:rPr>
      </w:pPr>
      <w:r w:rsidRPr="00FE4D78">
        <w:rPr>
          <w:sz w:val="28"/>
          <w:szCs w:val="28"/>
        </w:rPr>
        <w:t>списку литературных источников, указанных в рабочей программе дисциплины</w:t>
      </w:r>
    </w:p>
    <w:p w:rsidR="00631E8D" w:rsidRPr="00FE4D78" w:rsidRDefault="00631E8D" w:rsidP="000D13E5">
      <w:pPr>
        <w:pStyle w:val="24"/>
        <w:numPr>
          <w:ilvl w:val="0"/>
          <w:numId w:val="20"/>
        </w:numPr>
        <w:shd w:val="clear" w:color="auto" w:fill="auto"/>
        <w:tabs>
          <w:tab w:val="left" w:pos="977"/>
          <w:tab w:val="left" w:pos="1134"/>
        </w:tabs>
        <w:spacing w:line="240" w:lineRule="auto"/>
        <w:ind w:firstLine="709"/>
        <w:jc w:val="both"/>
      </w:pPr>
      <w:r w:rsidRPr="00FE4D78">
        <w:t>библиографическим каталогам,</w:t>
      </w:r>
    </w:p>
    <w:p w:rsidR="00631E8D" w:rsidRPr="00FE4D78" w:rsidRDefault="00631E8D" w:rsidP="000D13E5">
      <w:pPr>
        <w:pStyle w:val="24"/>
        <w:shd w:val="clear" w:color="auto" w:fill="auto"/>
        <w:tabs>
          <w:tab w:val="left" w:pos="1134"/>
        </w:tabs>
        <w:spacing w:line="240" w:lineRule="auto"/>
        <w:ind w:firstLine="709"/>
        <w:jc w:val="both"/>
      </w:pPr>
      <w:proofErr w:type="gramStart"/>
      <w:r w:rsidRPr="00FE4D78">
        <w:t>перечню статей, опубликованных в последних номерах периодических журналах за текущих год (рекомендуется просматривать статьи текущего периода, далее переходить к просмотру более ранних изданий);</w:t>
      </w:r>
      <w:proofErr w:type="gramEnd"/>
    </w:p>
    <w:p w:rsidR="00631E8D" w:rsidRPr="00FE4D78" w:rsidRDefault="00631E8D" w:rsidP="000D13E5">
      <w:pPr>
        <w:pStyle w:val="24"/>
        <w:numPr>
          <w:ilvl w:val="0"/>
          <w:numId w:val="20"/>
        </w:numPr>
        <w:shd w:val="clear" w:color="auto" w:fill="auto"/>
        <w:tabs>
          <w:tab w:val="left" w:pos="977"/>
          <w:tab w:val="left" w:pos="1134"/>
        </w:tabs>
        <w:spacing w:line="240" w:lineRule="auto"/>
        <w:ind w:firstLine="709"/>
        <w:jc w:val="both"/>
      </w:pPr>
      <w:r w:rsidRPr="00FE4D78">
        <w:t>справочно-правовой системе «</w:t>
      </w:r>
      <w:proofErr w:type="spellStart"/>
      <w:r w:rsidRPr="00FE4D78">
        <w:t>КонсультантПлюс</w:t>
      </w:r>
      <w:proofErr w:type="spellEnd"/>
      <w:r w:rsidRPr="00FE4D78">
        <w:t>»,</w:t>
      </w:r>
    </w:p>
    <w:p w:rsidR="00631E8D" w:rsidRPr="00FE4D78" w:rsidRDefault="00631E8D" w:rsidP="000D13E5">
      <w:pPr>
        <w:pStyle w:val="24"/>
        <w:numPr>
          <w:ilvl w:val="0"/>
          <w:numId w:val="20"/>
        </w:numPr>
        <w:shd w:val="clear" w:color="auto" w:fill="auto"/>
        <w:tabs>
          <w:tab w:val="left" w:pos="977"/>
          <w:tab w:val="left" w:pos="1134"/>
        </w:tabs>
        <w:spacing w:line="240" w:lineRule="auto"/>
        <w:ind w:firstLine="360"/>
        <w:jc w:val="both"/>
      </w:pPr>
      <w:r w:rsidRPr="00FE4D78">
        <w:t>интернет ресурсам.</w:t>
      </w:r>
    </w:p>
    <w:p w:rsidR="00631E8D" w:rsidRPr="00FE4D78" w:rsidRDefault="00631E8D" w:rsidP="000D13E5">
      <w:pPr>
        <w:ind w:firstLine="709"/>
        <w:jc w:val="both"/>
        <w:rPr>
          <w:sz w:val="28"/>
          <w:szCs w:val="28"/>
        </w:rPr>
      </w:pPr>
      <w:r w:rsidRPr="00FE4D78">
        <w:rPr>
          <w:sz w:val="28"/>
          <w:szCs w:val="28"/>
        </w:rPr>
        <w:t xml:space="preserve"> При подборке источников информации следует, в первую очередь, обратить внимание на нормативно-правовые акты,</w:t>
      </w:r>
    </w:p>
    <w:p w:rsidR="00631E8D" w:rsidRPr="00FE4D78" w:rsidRDefault="00631E8D" w:rsidP="000D13E5">
      <w:pPr>
        <w:ind w:firstLine="709"/>
        <w:jc w:val="both"/>
        <w:rPr>
          <w:sz w:val="28"/>
          <w:szCs w:val="28"/>
        </w:rPr>
      </w:pPr>
      <w:r w:rsidRPr="00FE4D78">
        <w:rPr>
          <w:sz w:val="28"/>
          <w:szCs w:val="28"/>
        </w:rPr>
        <w:t xml:space="preserve">При этом целесообразно использовать СПС </w:t>
      </w:r>
      <w:proofErr w:type="spellStart"/>
      <w:r w:rsidRPr="00FE4D78">
        <w:rPr>
          <w:sz w:val="28"/>
          <w:szCs w:val="28"/>
        </w:rPr>
        <w:t>КонсультантПлюс</w:t>
      </w:r>
      <w:proofErr w:type="spellEnd"/>
      <w:r w:rsidRPr="00FE4D78">
        <w:rPr>
          <w:sz w:val="28"/>
          <w:szCs w:val="28"/>
        </w:rPr>
        <w:t>.</w:t>
      </w:r>
    </w:p>
    <w:p w:rsidR="00631E8D" w:rsidRPr="00FE4D78" w:rsidRDefault="00631E8D" w:rsidP="00631E8D">
      <w:pPr>
        <w:ind w:firstLine="709"/>
        <w:jc w:val="both"/>
        <w:rPr>
          <w:sz w:val="28"/>
          <w:szCs w:val="28"/>
        </w:rPr>
      </w:pPr>
      <w:r w:rsidRPr="00FE4D78">
        <w:rPr>
          <w:sz w:val="28"/>
          <w:szCs w:val="28"/>
        </w:rPr>
        <w:t>Необходимо обязательно использовать периодическую печать и Интернет-издания.</w:t>
      </w:r>
    </w:p>
    <w:p w:rsidR="00631E8D" w:rsidRPr="00FE4D78" w:rsidRDefault="00631E8D" w:rsidP="00631E8D">
      <w:pPr>
        <w:pStyle w:val="24"/>
        <w:shd w:val="clear" w:color="auto" w:fill="auto"/>
        <w:tabs>
          <w:tab w:val="left" w:pos="1134"/>
        </w:tabs>
        <w:spacing w:line="276" w:lineRule="auto"/>
        <w:ind w:firstLine="709"/>
        <w:jc w:val="both"/>
      </w:pPr>
      <w:r w:rsidRPr="00FE4D78">
        <w:t>В курсовой работе следует использовать только современные информационные документальные источники, действующие на текущий момент. Каждый источник обязательно должен быть использован в тексте курсовой работы. Соответственно, по тексту работы должны быть оформлены ссылки на используемые источники.</w:t>
      </w:r>
    </w:p>
    <w:p w:rsidR="007076C3" w:rsidRPr="00FE4D78" w:rsidRDefault="007076C3" w:rsidP="00631E8D">
      <w:pPr>
        <w:pStyle w:val="13"/>
        <w:keepNext/>
        <w:keepLines/>
        <w:shd w:val="clear" w:color="auto" w:fill="auto"/>
        <w:tabs>
          <w:tab w:val="left" w:pos="1094"/>
          <w:tab w:val="left" w:pos="1134"/>
        </w:tabs>
        <w:spacing w:line="276" w:lineRule="auto"/>
        <w:ind w:left="709" w:firstLine="0"/>
      </w:pPr>
    </w:p>
    <w:p w:rsidR="00631E8D" w:rsidRPr="00FE4D78" w:rsidRDefault="00631E8D" w:rsidP="00631E8D">
      <w:pPr>
        <w:pStyle w:val="13"/>
        <w:keepNext/>
        <w:keepLines/>
        <w:shd w:val="clear" w:color="auto" w:fill="auto"/>
        <w:tabs>
          <w:tab w:val="left" w:pos="1094"/>
          <w:tab w:val="left" w:pos="1134"/>
        </w:tabs>
        <w:spacing w:line="276" w:lineRule="auto"/>
        <w:ind w:left="709" w:firstLine="0"/>
      </w:pPr>
      <w:r w:rsidRPr="00FE4D78">
        <w:t>Составление плана работы</w:t>
      </w:r>
    </w:p>
    <w:p w:rsidR="00631E8D" w:rsidRPr="00FE4D78" w:rsidRDefault="00631E8D" w:rsidP="00631E8D">
      <w:pPr>
        <w:pStyle w:val="24"/>
        <w:shd w:val="clear" w:color="auto" w:fill="auto"/>
        <w:tabs>
          <w:tab w:val="left" w:pos="1134"/>
        </w:tabs>
        <w:spacing w:line="276" w:lineRule="auto"/>
        <w:ind w:firstLine="709"/>
        <w:jc w:val="both"/>
      </w:pPr>
      <w:r w:rsidRPr="00FE4D78">
        <w:t>Любая тема может быть раскрыта по-разному. Но именно план курсовой работы отражает ее основные направления. План работы должен отражать основную идею работы, раскрывать ее содержание и характер. В нем должны быть выделены наиболее актуальные вопросы темы</w:t>
      </w:r>
      <w:r w:rsidR="00EC62F3">
        <w:t xml:space="preserve"> (ПРИЛОЖЕНИЕ 2)</w:t>
      </w:r>
      <w:r w:rsidRPr="00FE4D78">
        <w:t>.</w:t>
      </w:r>
    </w:p>
    <w:p w:rsidR="00631E8D" w:rsidRPr="00FE4D78" w:rsidRDefault="00631E8D" w:rsidP="00631E8D">
      <w:pPr>
        <w:pStyle w:val="24"/>
        <w:shd w:val="clear" w:color="auto" w:fill="auto"/>
        <w:tabs>
          <w:tab w:val="left" w:pos="1134"/>
        </w:tabs>
        <w:spacing w:line="276" w:lineRule="auto"/>
        <w:ind w:firstLine="709"/>
        <w:jc w:val="both"/>
      </w:pPr>
      <w:r w:rsidRPr="00FE4D78">
        <w:t>При составлении плана не должно быть шаблона. И все же обычно первый параграф курсовой работы освещает теорию вопроса; в последующих параграфах излагается основной вопрос темы. Составленный план студент согласовывает с руководителем курсовой работы.</w:t>
      </w:r>
    </w:p>
    <w:p w:rsidR="00631E8D" w:rsidRPr="00FE4D78" w:rsidRDefault="00631E8D" w:rsidP="00631E8D">
      <w:pPr>
        <w:pStyle w:val="24"/>
        <w:shd w:val="clear" w:color="auto" w:fill="auto"/>
        <w:tabs>
          <w:tab w:val="left" w:pos="1134"/>
        </w:tabs>
        <w:spacing w:line="276" w:lineRule="auto"/>
        <w:ind w:firstLine="709"/>
        <w:jc w:val="both"/>
      </w:pPr>
      <w:r w:rsidRPr="00FE4D78">
        <w:t>В процессе подготовки работы план может корректироваться по согласованию с руководителем курсовой работы.</w:t>
      </w:r>
    </w:p>
    <w:p w:rsidR="00631E8D" w:rsidRPr="00FE4D78" w:rsidRDefault="00631E8D" w:rsidP="00631E8D">
      <w:pPr>
        <w:pStyle w:val="24"/>
        <w:shd w:val="clear" w:color="auto" w:fill="auto"/>
        <w:tabs>
          <w:tab w:val="left" w:pos="1134"/>
        </w:tabs>
        <w:spacing w:line="276" w:lineRule="auto"/>
        <w:ind w:firstLine="709"/>
        <w:jc w:val="both"/>
      </w:pPr>
      <w:r w:rsidRPr="00FE4D78">
        <w:t>Составными элементами плана курсовой работы по дисциплине являются:</w:t>
      </w:r>
    </w:p>
    <w:p w:rsidR="00631E8D" w:rsidRPr="00FE4D78" w:rsidRDefault="00631E8D" w:rsidP="00631E8D">
      <w:pPr>
        <w:pStyle w:val="24"/>
        <w:shd w:val="clear" w:color="auto" w:fill="auto"/>
        <w:tabs>
          <w:tab w:val="left" w:pos="1134"/>
        </w:tabs>
        <w:spacing w:line="276" w:lineRule="auto"/>
        <w:ind w:firstLine="709"/>
        <w:jc w:val="both"/>
      </w:pPr>
      <w:r w:rsidRPr="00FE4D78">
        <w:t>-Введение</w:t>
      </w:r>
    </w:p>
    <w:p w:rsidR="00631E8D" w:rsidRPr="00FE4D78" w:rsidRDefault="00631E8D" w:rsidP="00631E8D">
      <w:pPr>
        <w:pStyle w:val="24"/>
        <w:shd w:val="clear" w:color="auto" w:fill="auto"/>
        <w:tabs>
          <w:tab w:val="left" w:pos="1134"/>
        </w:tabs>
        <w:spacing w:line="276" w:lineRule="auto"/>
        <w:ind w:firstLine="709"/>
        <w:jc w:val="both"/>
      </w:pPr>
      <w:r w:rsidRPr="00FE4D78">
        <w:t>-</w:t>
      </w:r>
      <w:r w:rsidR="00003CC4" w:rsidRPr="00FE4D78">
        <w:t xml:space="preserve"> О</w:t>
      </w:r>
      <w:r w:rsidRPr="00FE4D78">
        <w:t>сновная часть</w:t>
      </w:r>
    </w:p>
    <w:p w:rsidR="00631E8D" w:rsidRPr="00FE4D78" w:rsidRDefault="00631E8D" w:rsidP="00631E8D">
      <w:pPr>
        <w:pStyle w:val="24"/>
        <w:shd w:val="clear" w:color="auto" w:fill="auto"/>
        <w:tabs>
          <w:tab w:val="left" w:pos="1134"/>
        </w:tabs>
        <w:spacing w:line="276" w:lineRule="auto"/>
        <w:ind w:firstLine="709"/>
        <w:jc w:val="both"/>
      </w:pPr>
      <w:r w:rsidRPr="00FE4D78">
        <w:t>-</w:t>
      </w:r>
      <w:r w:rsidR="003F054E" w:rsidRPr="00FE4D78">
        <w:t xml:space="preserve"> </w:t>
      </w:r>
      <w:r w:rsidRPr="00FE4D78">
        <w:t>Практическая часть</w:t>
      </w:r>
    </w:p>
    <w:p w:rsidR="00631E8D" w:rsidRPr="00FE4D78" w:rsidRDefault="00631E8D" w:rsidP="00631E8D">
      <w:pPr>
        <w:pStyle w:val="24"/>
        <w:shd w:val="clear" w:color="auto" w:fill="auto"/>
        <w:tabs>
          <w:tab w:val="left" w:pos="1134"/>
        </w:tabs>
        <w:spacing w:line="276" w:lineRule="auto"/>
        <w:ind w:firstLine="709"/>
        <w:jc w:val="both"/>
      </w:pPr>
      <w:r w:rsidRPr="00FE4D78">
        <w:t>-Заключение</w:t>
      </w:r>
    </w:p>
    <w:p w:rsidR="00631E8D" w:rsidRPr="00FE4D78" w:rsidRDefault="00631E8D" w:rsidP="00631E8D">
      <w:pPr>
        <w:pStyle w:val="24"/>
        <w:shd w:val="clear" w:color="auto" w:fill="auto"/>
        <w:tabs>
          <w:tab w:val="left" w:pos="1134"/>
        </w:tabs>
        <w:spacing w:line="276" w:lineRule="auto"/>
        <w:ind w:firstLine="709"/>
        <w:jc w:val="both"/>
      </w:pPr>
      <w:r w:rsidRPr="00FE4D78">
        <w:t>-Список использованных источников информации</w:t>
      </w:r>
    </w:p>
    <w:p w:rsidR="00631E8D" w:rsidRPr="00FE4D78" w:rsidRDefault="00631E8D" w:rsidP="00631E8D">
      <w:pPr>
        <w:pStyle w:val="24"/>
        <w:shd w:val="clear" w:color="auto" w:fill="auto"/>
        <w:tabs>
          <w:tab w:val="left" w:pos="1134"/>
        </w:tabs>
        <w:spacing w:line="276" w:lineRule="auto"/>
        <w:ind w:firstLine="709"/>
        <w:jc w:val="both"/>
      </w:pPr>
      <w:r w:rsidRPr="00FE4D78">
        <w:t>-Приложения</w:t>
      </w:r>
    </w:p>
    <w:p w:rsidR="00631E8D" w:rsidRPr="00FE4D78" w:rsidRDefault="00631E8D" w:rsidP="00631E8D">
      <w:pPr>
        <w:pStyle w:val="24"/>
        <w:shd w:val="clear" w:color="auto" w:fill="auto"/>
        <w:tabs>
          <w:tab w:val="left" w:pos="1134"/>
        </w:tabs>
        <w:spacing w:line="276" w:lineRule="auto"/>
        <w:ind w:firstLine="709"/>
        <w:jc w:val="both"/>
      </w:pPr>
      <w:r w:rsidRPr="00FE4D78">
        <w:rPr>
          <w:rStyle w:val="25"/>
        </w:rPr>
        <w:t xml:space="preserve">Введение </w:t>
      </w:r>
      <w:r w:rsidRPr="00FE4D78">
        <w:t>должно содержать</w:t>
      </w:r>
    </w:p>
    <w:p w:rsidR="00631E8D" w:rsidRPr="00FE4D78" w:rsidRDefault="00631E8D" w:rsidP="00631E8D">
      <w:pPr>
        <w:pStyle w:val="24"/>
        <w:numPr>
          <w:ilvl w:val="0"/>
          <w:numId w:val="20"/>
        </w:numPr>
        <w:shd w:val="clear" w:color="auto" w:fill="auto"/>
        <w:tabs>
          <w:tab w:val="left" w:pos="986"/>
          <w:tab w:val="left" w:pos="1134"/>
        </w:tabs>
        <w:spacing w:line="276" w:lineRule="auto"/>
        <w:ind w:firstLine="709"/>
        <w:jc w:val="both"/>
      </w:pPr>
      <w:r w:rsidRPr="00FE4D78">
        <w:t>обоснование выбранной темы, её актуальность.</w:t>
      </w:r>
    </w:p>
    <w:p w:rsidR="00631E8D" w:rsidRPr="00FE4D78" w:rsidRDefault="00631E8D" w:rsidP="00631E8D">
      <w:pPr>
        <w:pStyle w:val="24"/>
        <w:numPr>
          <w:ilvl w:val="0"/>
          <w:numId w:val="20"/>
        </w:numPr>
        <w:shd w:val="clear" w:color="auto" w:fill="auto"/>
        <w:tabs>
          <w:tab w:val="left" w:pos="946"/>
          <w:tab w:val="left" w:pos="1134"/>
        </w:tabs>
        <w:spacing w:line="276" w:lineRule="auto"/>
        <w:ind w:firstLine="709"/>
        <w:jc w:val="both"/>
      </w:pPr>
      <w:r w:rsidRPr="00FE4D78">
        <w:t>определить границы исследования (объект, предмет исследования, источники информации для проводимого исследования, использованные методы при написании работы). Объект отражает область исследования и является, как правило, процессом. Предмет - характеристика объекта, которую мы хотим изучить, улучшить. Таким образом, предмет - часть объекта.</w:t>
      </w:r>
    </w:p>
    <w:p w:rsidR="00EC62F3" w:rsidRDefault="00631E8D" w:rsidP="00631E8D">
      <w:pPr>
        <w:pStyle w:val="24"/>
        <w:shd w:val="clear" w:color="auto" w:fill="auto"/>
        <w:tabs>
          <w:tab w:val="left" w:pos="1134"/>
        </w:tabs>
        <w:spacing w:line="276" w:lineRule="auto"/>
        <w:ind w:firstLine="709"/>
        <w:jc w:val="both"/>
      </w:pPr>
      <w:r w:rsidRPr="00FE4D78">
        <w:t xml:space="preserve">Основную цель работы и задачи, решение которых связано с реализацией поставленной цели. </w:t>
      </w:r>
    </w:p>
    <w:p w:rsidR="00EC62F3" w:rsidRDefault="00631E8D" w:rsidP="00631E8D">
      <w:pPr>
        <w:pStyle w:val="24"/>
        <w:shd w:val="clear" w:color="auto" w:fill="auto"/>
        <w:tabs>
          <w:tab w:val="left" w:pos="1134"/>
        </w:tabs>
        <w:spacing w:line="276" w:lineRule="auto"/>
        <w:ind w:firstLine="709"/>
        <w:jc w:val="both"/>
      </w:pPr>
      <w:r w:rsidRPr="00FE4D78">
        <w:t xml:space="preserve">Цель должна обязательно быть изложена в исследовательском ключе, содержать слова «провести анализ, изучить, исследовать, разработать, классифицировать». </w:t>
      </w:r>
    </w:p>
    <w:p w:rsidR="007076C3" w:rsidRPr="00FE4D78" w:rsidRDefault="00631E8D" w:rsidP="00631E8D">
      <w:pPr>
        <w:pStyle w:val="24"/>
        <w:shd w:val="clear" w:color="auto" w:fill="auto"/>
        <w:tabs>
          <w:tab w:val="left" w:pos="1134"/>
        </w:tabs>
        <w:spacing w:line="276" w:lineRule="auto"/>
        <w:ind w:firstLine="709"/>
        <w:jc w:val="both"/>
      </w:pPr>
      <w:r w:rsidRPr="00FE4D78">
        <w:t>Задачи работы - это этапы исследования, которые должны быть проведены для достижения цели. Они должны соответствовать структуре работы, то есть их необходимо формулировать по названиям параграфов. Например, если первый параграф начинается со слов «содержание и сущность...», то первая задача может звучать как «изучить содержание и сущность...».</w:t>
      </w:r>
    </w:p>
    <w:p w:rsidR="007076C3" w:rsidRPr="00FE4D78" w:rsidRDefault="007076C3">
      <w:pPr>
        <w:spacing w:after="200" w:line="276" w:lineRule="auto"/>
        <w:rPr>
          <w:sz w:val="28"/>
          <w:szCs w:val="28"/>
          <w:lang w:eastAsia="en-US"/>
        </w:rPr>
      </w:pPr>
      <w:r w:rsidRPr="00FE4D78">
        <w:rPr>
          <w:sz w:val="28"/>
          <w:szCs w:val="28"/>
        </w:rPr>
        <w:br w:type="page"/>
      </w:r>
    </w:p>
    <w:p w:rsidR="00631E8D" w:rsidRPr="00FE4D78" w:rsidRDefault="007076C3" w:rsidP="007076C3">
      <w:pPr>
        <w:pStyle w:val="24"/>
        <w:numPr>
          <w:ilvl w:val="0"/>
          <w:numId w:val="42"/>
        </w:numPr>
        <w:shd w:val="clear" w:color="auto" w:fill="auto"/>
        <w:tabs>
          <w:tab w:val="left" w:pos="1134"/>
        </w:tabs>
        <w:spacing w:line="276" w:lineRule="auto"/>
        <w:rPr>
          <w:b/>
        </w:rPr>
      </w:pPr>
      <w:r w:rsidRPr="00FE4D78">
        <w:rPr>
          <w:b/>
        </w:rPr>
        <w:t>ПРИМЕРНЫЕ ТЕМЫ КУРСОВЫХ РАБОТ</w:t>
      </w:r>
    </w:p>
    <w:p w:rsidR="007076C3" w:rsidRPr="00FE4D78" w:rsidRDefault="007076C3" w:rsidP="007076C3">
      <w:pPr>
        <w:pStyle w:val="24"/>
        <w:shd w:val="clear" w:color="auto" w:fill="auto"/>
        <w:tabs>
          <w:tab w:val="left" w:pos="1134"/>
        </w:tabs>
        <w:spacing w:line="276" w:lineRule="auto"/>
        <w:ind w:left="360"/>
        <w:jc w:val="left"/>
        <w:rPr>
          <w:b/>
        </w:rPr>
      </w:pPr>
    </w:p>
    <w:p w:rsidR="008E5066" w:rsidRDefault="00E63E3F" w:rsidP="00E63E3F">
      <w:pPr>
        <w:pStyle w:val="24"/>
        <w:shd w:val="clear" w:color="auto" w:fill="auto"/>
        <w:tabs>
          <w:tab w:val="left" w:pos="1134"/>
        </w:tabs>
        <w:spacing w:line="276" w:lineRule="auto"/>
        <w:ind w:left="360"/>
        <w:jc w:val="both"/>
      </w:pPr>
      <w:r>
        <w:t xml:space="preserve">1. </w:t>
      </w:r>
      <w:r w:rsidR="008E5066">
        <w:t xml:space="preserve">Факторы, формирующие потребительские характеристики </w:t>
      </w:r>
      <w:r>
        <w:t>меда</w:t>
      </w:r>
    </w:p>
    <w:p w:rsidR="00E63E3F" w:rsidRDefault="00E63E3F" w:rsidP="00E63E3F">
      <w:pPr>
        <w:pStyle w:val="24"/>
        <w:shd w:val="clear" w:color="auto" w:fill="auto"/>
        <w:tabs>
          <w:tab w:val="left" w:pos="1134"/>
        </w:tabs>
        <w:spacing w:line="276" w:lineRule="auto"/>
        <w:ind w:left="360"/>
        <w:jc w:val="both"/>
      </w:pPr>
      <w:r>
        <w:t xml:space="preserve">2. </w:t>
      </w:r>
      <w:r w:rsidR="008E5066" w:rsidRPr="008E5066">
        <w:t xml:space="preserve">Факторы, формирующие потребительские характеристики </w:t>
      </w:r>
      <w:r>
        <w:t xml:space="preserve">овощной и плодовой продукции </w:t>
      </w:r>
    </w:p>
    <w:p w:rsidR="008E5066" w:rsidRDefault="00E63E3F" w:rsidP="00E63E3F">
      <w:pPr>
        <w:pStyle w:val="24"/>
        <w:shd w:val="clear" w:color="auto" w:fill="auto"/>
        <w:tabs>
          <w:tab w:val="left" w:pos="1134"/>
        </w:tabs>
        <w:spacing w:line="276" w:lineRule="auto"/>
        <w:ind w:left="360"/>
        <w:jc w:val="both"/>
      </w:pPr>
      <w:r>
        <w:t xml:space="preserve">3. </w:t>
      </w:r>
      <w:r w:rsidR="008E5066" w:rsidRPr="008E5066">
        <w:t xml:space="preserve">Факторы, формирующие потребительские характеристики </w:t>
      </w:r>
      <w:r>
        <w:t>(рыбных, молочных, плодоовощных) консервов</w:t>
      </w:r>
    </w:p>
    <w:p w:rsidR="008E5066" w:rsidRDefault="00E63E3F" w:rsidP="00E63E3F">
      <w:pPr>
        <w:pStyle w:val="24"/>
        <w:shd w:val="clear" w:color="auto" w:fill="auto"/>
        <w:tabs>
          <w:tab w:val="left" w:pos="1134"/>
        </w:tabs>
        <w:spacing w:line="276" w:lineRule="auto"/>
        <w:ind w:left="360"/>
        <w:jc w:val="both"/>
      </w:pPr>
      <w:r>
        <w:t xml:space="preserve">4. </w:t>
      </w:r>
      <w:r w:rsidR="008E5066" w:rsidRPr="008E5066">
        <w:t xml:space="preserve">Факторы, формирующие потребительские характеристики </w:t>
      </w:r>
      <w:r>
        <w:t xml:space="preserve">мороженой (копченой, соленой) рыбы </w:t>
      </w:r>
    </w:p>
    <w:p w:rsidR="00E63E3F" w:rsidRDefault="00E63E3F" w:rsidP="00E63E3F">
      <w:pPr>
        <w:pStyle w:val="24"/>
        <w:shd w:val="clear" w:color="auto" w:fill="auto"/>
        <w:tabs>
          <w:tab w:val="left" w:pos="1134"/>
        </w:tabs>
        <w:spacing w:line="276" w:lineRule="auto"/>
        <w:ind w:left="360"/>
        <w:jc w:val="both"/>
      </w:pPr>
      <w:r>
        <w:t xml:space="preserve">5. </w:t>
      </w:r>
      <w:r w:rsidR="008E5066" w:rsidRPr="008E5066">
        <w:t xml:space="preserve">Факторы, формирующие потребительские характеристики </w:t>
      </w:r>
      <w:r>
        <w:t xml:space="preserve">нерыбных морепродуктов </w:t>
      </w:r>
    </w:p>
    <w:p w:rsidR="008E5066" w:rsidRDefault="00E63E3F" w:rsidP="00E63E3F">
      <w:pPr>
        <w:pStyle w:val="24"/>
        <w:shd w:val="clear" w:color="auto" w:fill="auto"/>
        <w:tabs>
          <w:tab w:val="left" w:pos="1134"/>
        </w:tabs>
        <w:spacing w:line="276" w:lineRule="auto"/>
        <w:ind w:left="360"/>
        <w:jc w:val="both"/>
      </w:pPr>
      <w:r>
        <w:t xml:space="preserve">6. </w:t>
      </w:r>
      <w:r w:rsidR="008E5066" w:rsidRPr="008E5066">
        <w:t xml:space="preserve">Факторы, формирующие потребительские характеристики </w:t>
      </w:r>
      <w:r>
        <w:t>вин</w:t>
      </w:r>
    </w:p>
    <w:p w:rsidR="00E63E3F" w:rsidRDefault="008E5066" w:rsidP="00E63E3F">
      <w:pPr>
        <w:pStyle w:val="24"/>
        <w:shd w:val="clear" w:color="auto" w:fill="auto"/>
        <w:tabs>
          <w:tab w:val="left" w:pos="1134"/>
        </w:tabs>
        <w:spacing w:line="276" w:lineRule="auto"/>
        <w:ind w:left="360"/>
        <w:jc w:val="both"/>
      </w:pPr>
      <w:r>
        <w:t>7.</w:t>
      </w:r>
      <w:r w:rsidRPr="008E5066">
        <w:t xml:space="preserve">Факторы, формирующие потребительские характеристики </w:t>
      </w:r>
      <w:r w:rsidR="00E63E3F">
        <w:t xml:space="preserve">растительных масел (маргаринов, майонезов) </w:t>
      </w:r>
    </w:p>
    <w:p w:rsidR="00E63E3F" w:rsidRDefault="00E63E3F" w:rsidP="00E63E3F">
      <w:pPr>
        <w:pStyle w:val="24"/>
        <w:shd w:val="clear" w:color="auto" w:fill="auto"/>
        <w:tabs>
          <w:tab w:val="left" w:pos="1134"/>
        </w:tabs>
        <w:spacing w:line="276" w:lineRule="auto"/>
        <w:ind w:left="360"/>
        <w:jc w:val="both"/>
      </w:pPr>
      <w:r>
        <w:t xml:space="preserve">8. </w:t>
      </w:r>
      <w:r w:rsidR="008E5066" w:rsidRPr="008E5066">
        <w:t xml:space="preserve">Факторы, формирующие потребительские характеристики </w:t>
      </w:r>
      <w:r>
        <w:t xml:space="preserve">мясных копченостей </w:t>
      </w:r>
    </w:p>
    <w:p w:rsidR="008E5066" w:rsidRDefault="00E63E3F" w:rsidP="00E63E3F">
      <w:pPr>
        <w:pStyle w:val="24"/>
        <w:shd w:val="clear" w:color="auto" w:fill="auto"/>
        <w:tabs>
          <w:tab w:val="left" w:pos="1134"/>
        </w:tabs>
        <w:spacing w:line="276" w:lineRule="auto"/>
        <w:ind w:left="360"/>
        <w:jc w:val="both"/>
      </w:pPr>
      <w:r>
        <w:t xml:space="preserve">9. </w:t>
      </w:r>
      <w:r w:rsidR="008E5066" w:rsidRPr="008E5066">
        <w:t xml:space="preserve">Факторы, формирующие потребительские характеристики </w:t>
      </w:r>
      <w:r>
        <w:t>сливочного масла (сыров сычужных)</w:t>
      </w:r>
    </w:p>
    <w:p w:rsidR="00E63E3F" w:rsidRDefault="008E5066" w:rsidP="008E5066">
      <w:pPr>
        <w:pStyle w:val="24"/>
        <w:shd w:val="clear" w:color="auto" w:fill="auto"/>
        <w:tabs>
          <w:tab w:val="left" w:pos="1134"/>
        </w:tabs>
        <w:spacing w:line="276" w:lineRule="auto"/>
        <w:jc w:val="both"/>
      </w:pPr>
      <w:r>
        <w:t xml:space="preserve">    10.</w:t>
      </w:r>
      <w:r w:rsidRPr="008E5066">
        <w:t xml:space="preserve">Факторы, формирующие потребительские характеристики </w:t>
      </w:r>
      <w:r w:rsidR="00E63E3F">
        <w:t xml:space="preserve">чая байхового черного (зеленого) </w:t>
      </w:r>
    </w:p>
    <w:p w:rsidR="008E5066" w:rsidRDefault="00E63E3F" w:rsidP="00E63E3F">
      <w:pPr>
        <w:pStyle w:val="24"/>
        <w:shd w:val="clear" w:color="auto" w:fill="auto"/>
        <w:tabs>
          <w:tab w:val="left" w:pos="1134"/>
        </w:tabs>
        <w:spacing w:line="276" w:lineRule="auto"/>
        <w:ind w:left="360"/>
        <w:jc w:val="both"/>
      </w:pPr>
      <w:r>
        <w:t xml:space="preserve">11. </w:t>
      </w:r>
      <w:r w:rsidR="008E5066" w:rsidRPr="008E5066">
        <w:t xml:space="preserve">Факторы, формирующие потребительские характеристики </w:t>
      </w:r>
      <w:r>
        <w:t>кофе жаренного в зернах (кофе молотого, кофе растворимого</w:t>
      </w:r>
      <w:r w:rsidR="008E5066">
        <w:t>)</w:t>
      </w:r>
    </w:p>
    <w:p w:rsidR="008E5066" w:rsidRDefault="00E63E3F" w:rsidP="00E63E3F">
      <w:pPr>
        <w:pStyle w:val="24"/>
        <w:shd w:val="clear" w:color="auto" w:fill="auto"/>
        <w:tabs>
          <w:tab w:val="left" w:pos="1134"/>
        </w:tabs>
        <w:spacing w:line="276" w:lineRule="auto"/>
        <w:ind w:left="360"/>
        <w:jc w:val="both"/>
      </w:pPr>
      <w:r>
        <w:t xml:space="preserve">12. </w:t>
      </w:r>
      <w:r w:rsidR="008E5066" w:rsidRPr="008E5066">
        <w:t xml:space="preserve">Факторы, формирующие потребительские характеристики </w:t>
      </w:r>
      <w:r>
        <w:t>коньяков (бренди, водок)</w:t>
      </w:r>
    </w:p>
    <w:p w:rsidR="008E5066" w:rsidRDefault="008E5066" w:rsidP="00E63E3F">
      <w:pPr>
        <w:pStyle w:val="24"/>
        <w:shd w:val="clear" w:color="auto" w:fill="auto"/>
        <w:tabs>
          <w:tab w:val="left" w:pos="1134"/>
        </w:tabs>
        <w:spacing w:line="276" w:lineRule="auto"/>
        <w:ind w:left="360"/>
        <w:jc w:val="both"/>
      </w:pPr>
      <w:r>
        <w:t xml:space="preserve"> </w:t>
      </w:r>
      <w:r w:rsidR="00E63E3F">
        <w:t xml:space="preserve">13. </w:t>
      </w:r>
      <w:r w:rsidRPr="008E5066">
        <w:t xml:space="preserve">Факторы, формирующие потребительские характеристики </w:t>
      </w:r>
      <w:r w:rsidR="00E63E3F">
        <w:t>хлебобулочных (макаронных) изделий</w:t>
      </w:r>
    </w:p>
    <w:p w:rsidR="008E5066" w:rsidRDefault="00E63E3F" w:rsidP="00E63E3F">
      <w:pPr>
        <w:pStyle w:val="24"/>
        <w:shd w:val="clear" w:color="auto" w:fill="auto"/>
        <w:tabs>
          <w:tab w:val="left" w:pos="1134"/>
        </w:tabs>
        <w:spacing w:line="276" w:lineRule="auto"/>
        <w:ind w:left="360"/>
        <w:jc w:val="both"/>
      </w:pPr>
      <w:r>
        <w:t xml:space="preserve">14. </w:t>
      </w:r>
      <w:r w:rsidR="008E5066" w:rsidRPr="008E5066">
        <w:t xml:space="preserve">Факторы, формирующие потребительские характеристики </w:t>
      </w:r>
      <w:r>
        <w:t>круп</w:t>
      </w:r>
    </w:p>
    <w:p w:rsidR="008E5066" w:rsidRDefault="00E63E3F" w:rsidP="00E63E3F">
      <w:pPr>
        <w:pStyle w:val="24"/>
        <w:shd w:val="clear" w:color="auto" w:fill="auto"/>
        <w:tabs>
          <w:tab w:val="left" w:pos="1134"/>
        </w:tabs>
        <w:spacing w:line="276" w:lineRule="auto"/>
        <w:ind w:left="360"/>
        <w:jc w:val="both"/>
      </w:pPr>
      <w:r>
        <w:t xml:space="preserve">15. </w:t>
      </w:r>
      <w:r w:rsidR="008E5066" w:rsidRPr="008E5066">
        <w:t xml:space="preserve">Факторы, формирующие потребительские характеристики </w:t>
      </w:r>
      <w:r>
        <w:t>муки</w:t>
      </w:r>
    </w:p>
    <w:p w:rsidR="00E63E3F" w:rsidRDefault="00E63E3F" w:rsidP="00E63E3F">
      <w:pPr>
        <w:pStyle w:val="24"/>
        <w:shd w:val="clear" w:color="auto" w:fill="auto"/>
        <w:tabs>
          <w:tab w:val="left" w:pos="1134"/>
        </w:tabs>
        <w:spacing w:line="276" w:lineRule="auto"/>
        <w:ind w:left="360"/>
        <w:jc w:val="both"/>
      </w:pPr>
      <w:r>
        <w:t xml:space="preserve">16. </w:t>
      </w:r>
      <w:r w:rsidR="008E5066" w:rsidRPr="008E5066">
        <w:t xml:space="preserve">Факторы, формирующие потребительские характеристики </w:t>
      </w:r>
      <w:r>
        <w:t xml:space="preserve">молока питьевого </w:t>
      </w:r>
    </w:p>
    <w:p w:rsidR="00E63E3F" w:rsidRDefault="00E63E3F" w:rsidP="00E63E3F">
      <w:pPr>
        <w:pStyle w:val="24"/>
        <w:shd w:val="clear" w:color="auto" w:fill="auto"/>
        <w:tabs>
          <w:tab w:val="left" w:pos="1134"/>
        </w:tabs>
        <w:spacing w:line="276" w:lineRule="auto"/>
        <w:ind w:left="360"/>
        <w:jc w:val="both"/>
      </w:pPr>
      <w:r>
        <w:t>17.</w:t>
      </w:r>
      <w:r w:rsidR="008E5066" w:rsidRPr="008E5066">
        <w:t xml:space="preserve"> Факторы, формирующие потребительские характеристики</w:t>
      </w:r>
      <w:r>
        <w:t xml:space="preserve"> колбасных изделий </w:t>
      </w:r>
    </w:p>
    <w:p w:rsidR="00E63E3F" w:rsidRDefault="00E63E3F" w:rsidP="00E63E3F">
      <w:pPr>
        <w:pStyle w:val="24"/>
        <w:shd w:val="clear" w:color="auto" w:fill="auto"/>
        <w:tabs>
          <w:tab w:val="left" w:pos="1134"/>
        </w:tabs>
        <w:spacing w:line="276" w:lineRule="auto"/>
        <w:ind w:left="360"/>
        <w:jc w:val="both"/>
      </w:pPr>
      <w:r>
        <w:t xml:space="preserve">18. </w:t>
      </w:r>
      <w:r w:rsidR="008E5066" w:rsidRPr="008E5066">
        <w:t xml:space="preserve">Факторы, формирующие потребительские характеристики </w:t>
      </w:r>
      <w:r>
        <w:t xml:space="preserve">мясных полуфабрикатов </w:t>
      </w:r>
    </w:p>
    <w:p w:rsidR="00E63E3F" w:rsidRDefault="00E63E3F" w:rsidP="00E63E3F">
      <w:pPr>
        <w:pStyle w:val="24"/>
        <w:shd w:val="clear" w:color="auto" w:fill="auto"/>
        <w:tabs>
          <w:tab w:val="left" w:pos="1134"/>
        </w:tabs>
        <w:spacing w:line="276" w:lineRule="auto"/>
        <w:ind w:left="360"/>
        <w:jc w:val="both"/>
      </w:pPr>
      <w:r>
        <w:t xml:space="preserve">19. </w:t>
      </w:r>
      <w:r w:rsidR="008E5066" w:rsidRPr="008E5066">
        <w:t xml:space="preserve">Факторы, формирующие потребительские характеристики </w:t>
      </w:r>
      <w:r>
        <w:t xml:space="preserve">строительных товаров отечественного и импортного и производства </w:t>
      </w:r>
    </w:p>
    <w:p w:rsidR="00E63E3F" w:rsidRDefault="00E63E3F" w:rsidP="00E63E3F">
      <w:pPr>
        <w:pStyle w:val="24"/>
        <w:shd w:val="clear" w:color="auto" w:fill="auto"/>
        <w:tabs>
          <w:tab w:val="left" w:pos="1134"/>
        </w:tabs>
        <w:spacing w:line="276" w:lineRule="auto"/>
        <w:ind w:left="360"/>
        <w:jc w:val="both"/>
      </w:pPr>
      <w:r>
        <w:t xml:space="preserve">20. </w:t>
      </w:r>
      <w:r w:rsidR="008E5066" w:rsidRPr="008E5066">
        <w:t xml:space="preserve">Факторы, формирующие потребительские характеристики </w:t>
      </w:r>
      <w:r>
        <w:t xml:space="preserve">отделочных и облицовочных строительных товаров </w:t>
      </w:r>
    </w:p>
    <w:p w:rsidR="00E63E3F" w:rsidRDefault="00E63E3F" w:rsidP="00E63E3F">
      <w:pPr>
        <w:pStyle w:val="24"/>
        <w:shd w:val="clear" w:color="auto" w:fill="auto"/>
        <w:tabs>
          <w:tab w:val="left" w:pos="1134"/>
        </w:tabs>
        <w:spacing w:line="276" w:lineRule="auto"/>
        <w:ind w:left="360"/>
        <w:jc w:val="both"/>
      </w:pPr>
      <w:r>
        <w:t xml:space="preserve">21. </w:t>
      </w:r>
      <w:r w:rsidR="008E5066" w:rsidRPr="008E5066">
        <w:t xml:space="preserve">Факторы, формирующие потребительские характеристики </w:t>
      </w:r>
      <w:r>
        <w:t xml:space="preserve">бытовой посуды </w:t>
      </w:r>
    </w:p>
    <w:p w:rsidR="00E63E3F" w:rsidRDefault="00E63E3F" w:rsidP="00E63E3F">
      <w:pPr>
        <w:pStyle w:val="24"/>
        <w:shd w:val="clear" w:color="auto" w:fill="auto"/>
        <w:tabs>
          <w:tab w:val="left" w:pos="1134"/>
        </w:tabs>
        <w:spacing w:line="276" w:lineRule="auto"/>
        <w:ind w:left="360"/>
        <w:jc w:val="both"/>
      </w:pPr>
      <w:r>
        <w:t xml:space="preserve">22. </w:t>
      </w:r>
      <w:r w:rsidR="008E5066" w:rsidRPr="008E5066">
        <w:t xml:space="preserve">Факторы, формирующие потребительские характеристики </w:t>
      </w:r>
      <w:r>
        <w:t xml:space="preserve">бытовых товаров хозяйственного назначения </w:t>
      </w:r>
    </w:p>
    <w:p w:rsidR="008E5066" w:rsidRDefault="00E63E3F" w:rsidP="00E63E3F">
      <w:pPr>
        <w:pStyle w:val="24"/>
        <w:shd w:val="clear" w:color="auto" w:fill="auto"/>
        <w:tabs>
          <w:tab w:val="left" w:pos="1134"/>
        </w:tabs>
        <w:spacing w:line="276" w:lineRule="auto"/>
        <w:ind w:left="360"/>
        <w:jc w:val="both"/>
      </w:pPr>
      <w:r>
        <w:t xml:space="preserve">23. </w:t>
      </w:r>
      <w:r w:rsidR="008E5066" w:rsidRPr="008E5066">
        <w:t xml:space="preserve">Факторы, формирующие потребительские характеристики </w:t>
      </w:r>
      <w:r>
        <w:t xml:space="preserve">металлических изделий хозяйственного назначения </w:t>
      </w:r>
    </w:p>
    <w:p w:rsidR="008E5066" w:rsidRDefault="00E63E3F" w:rsidP="00E63E3F">
      <w:pPr>
        <w:pStyle w:val="24"/>
        <w:shd w:val="clear" w:color="auto" w:fill="auto"/>
        <w:tabs>
          <w:tab w:val="left" w:pos="1134"/>
        </w:tabs>
        <w:spacing w:line="276" w:lineRule="auto"/>
        <w:ind w:left="360"/>
        <w:jc w:val="both"/>
      </w:pPr>
      <w:r>
        <w:t xml:space="preserve">24. </w:t>
      </w:r>
      <w:r w:rsidR="008E5066" w:rsidRPr="008E5066">
        <w:t xml:space="preserve">Факторы, формирующие потребительские характеристики </w:t>
      </w:r>
      <w:r>
        <w:t xml:space="preserve">бытовых электрических стиральных машин </w:t>
      </w:r>
    </w:p>
    <w:p w:rsidR="00E63E3F" w:rsidRDefault="00E63E3F" w:rsidP="00E63E3F">
      <w:pPr>
        <w:pStyle w:val="24"/>
        <w:shd w:val="clear" w:color="auto" w:fill="auto"/>
        <w:tabs>
          <w:tab w:val="left" w:pos="1134"/>
        </w:tabs>
        <w:spacing w:line="276" w:lineRule="auto"/>
        <w:ind w:left="360"/>
        <w:jc w:val="both"/>
      </w:pPr>
      <w:r>
        <w:t xml:space="preserve">25. </w:t>
      </w:r>
      <w:r w:rsidR="008E5066" w:rsidRPr="008E5066">
        <w:t xml:space="preserve">Факторы, формирующие потребительские характеристики </w:t>
      </w:r>
      <w:r>
        <w:t xml:space="preserve">бытовых электрических холодильников и морозильников </w:t>
      </w:r>
    </w:p>
    <w:p w:rsidR="00E63E3F" w:rsidRDefault="00E63E3F" w:rsidP="00E63E3F">
      <w:pPr>
        <w:pStyle w:val="24"/>
        <w:shd w:val="clear" w:color="auto" w:fill="auto"/>
        <w:tabs>
          <w:tab w:val="left" w:pos="1134"/>
        </w:tabs>
        <w:spacing w:line="276" w:lineRule="auto"/>
        <w:ind w:left="360"/>
        <w:jc w:val="both"/>
      </w:pPr>
      <w:r>
        <w:t xml:space="preserve">26. </w:t>
      </w:r>
      <w:r w:rsidR="008E5066" w:rsidRPr="008E5066">
        <w:t xml:space="preserve">Факторы, формирующие потребительские характеристики </w:t>
      </w:r>
      <w:r>
        <w:t xml:space="preserve">бытовой мебели </w:t>
      </w:r>
    </w:p>
    <w:p w:rsidR="00BE2BE2" w:rsidRDefault="00E63E3F" w:rsidP="00E63E3F">
      <w:pPr>
        <w:pStyle w:val="24"/>
        <w:shd w:val="clear" w:color="auto" w:fill="auto"/>
        <w:tabs>
          <w:tab w:val="left" w:pos="1134"/>
        </w:tabs>
        <w:spacing w:line="276" w:lineRule="auto"/>
        <w:ind w:left="360"/>
        <w:jc w:val="both"/>
      </w:pPr>
      <w:r>
        <w:t xml:space="preserve">27. </w:t>
      </w:r>
      <w:r w:rsidR="00BE2BE2" w:rsidRPr="00BE2BE2">
        <w:t xml:space="preserve">Факторы, формирующие потребительские характеристики </w:t>
      </w:r>
      <w:r>
        <w:t xml:space="preserve">женской кожаной обуви </w:t>
      </w:r>
    </w:p>
    <w:p w:rsidR="00E63E3F" w:rsidRDefault="00E63E3F" w:rsidP="00E63E3F">
      <w:pPr>
        <w:pStyle w:val="24"/>
        <w:shd w:val="clear" w:color="auto" w:fill="auto"/>
        <w:tabs>
          <w:tab w:val="left" w:pos="1134"/>
        </w:tabs>
        <w:spacing w:line="276" w:lineRule="auto"/>
        <w:ind w:left="360"/>
        <w:jc w:val="both"/>
      </w:pPr>
      <w:r>
        <w:t xml:space="preserve">28. </w:t>
      </w:r>
      <w:r w:rsidR="00E322EE" w:rsidRPr="00E322EE">
        <w:t xml:space="preserve">Товароведная оценка качества и конкурентоспособности </w:t>
      </w:r>
      <w:r>
        <w:t xml:space="preserve">мужской кожаной обуви (на примере торгового предприятия) </w:t>
      </w:r>
    </w:p>
    <w:p w:rsidR="00E63E3F" w:rsidRDefault="00E63E3F" w:rsidP="00E63E3F">
      <w:pPr>
        <w:pStyle w:val="24"/>
        <w:shd w:val="clear" w:color="auto" w:fill="auto"/>
        <w:tabs>
          <w:tab w:val="left" w:pos="1134"/>
        </w:tabs>
        <w:spacing w:line="276" w:lineRule="auto"/>
        <w:ind w:left="360"/>
        <w:jc w:val="both"/>
      </w:pPr>
      <w:r>
        <w:t xml:space="preserve">29. </w:t>
      </w:r>
      <w:r w:rsidR="00BE2BE2" w:rsidRPr="00BE2BE2">
        <w:t xml:space="preserve">Факторы, формирующие потребительские характеристики </w:t>
      </w:r>
      <w:r>
        <w:t xml:space="preserve">пушно-меховых полуфабрикатов и изделий </w:t>
      </w:r>
    </w:p>
    <w:p w:rsidR="00BE2BE2" w:rsidRDefault="00E63E3F" w:rsidP="00E63E3F">
      <w:pPr>
        <w:pStyle w:val="24"/>
        <w:shd w:val="clear" w:color="auto" w:fill="auto"/>
        <w:tabs>
          <w:tab w:val="left" w:pos="1134"/>
        </w:tabs>
        <w:spacing w:line="276" w:lineRule="auto"/>
        <w:ind w:left="360"/>
        <w:jc w:val="both"/>
      </w:pPr>
      <w:r>
        <w:t xml:space="preserve">30. </w:t>
      </w:r>
      <w:r w:rsidR="00BE2BE2" w:rsidRPr="00BE2BE2">
        <w:t xml:space="preserve">Факторы, формирующие потребительские характеристики </w:t>
      </w:r>
      <w:r>
        <w:t xml:space="preserve">швейной одежды </w:t>
      </w:r>
    </w:p>
    <w:p w:rsidR="00BE2BE2" w:rsidRDefault="00E63E3F" w:rsidP="00E63E3F">
      <w:pPr>
        <w:pStyle w:val="24"/>
        <w:shd w:val="clear" w:color="auto" w:fill="auto"/>
        <w:tabs>
          <w:tab w:val="left" w:pos="1134"/>
        </w:tabs>
        <w:spacing w:line="276" w:lineRule="auto"/>
        <w:ind w:left="360"/>
        <w:jc w:val="both"/>
      </w:pPr>
      <w:r>
        <w:t xml:space="preserve">31. </w:t>
      </w:r>
      <w:r w:rsidR="00BE2BE2" w:rsidRPr="00BE2BE2">
        <w:t xml:space="preserve">Факторы, формирующие потребительские характеристики </w:t>
      </w:r>
      <w:r>
        <w:t xml:space="preserve">текстильных материалов и изделий </w:t>
      </w:r>
    </w:p>
    <w:p w:rsidR="00E63E3F" w:rsidRDefault="00E63E3F" w:rsidP="00E63E3F">
      <w:pPr>
        <w:pStyle w:val="24"/>
        <w:shd w:val="clear" w:color="auto" w:fill="auto"/>
        <w:tabs>
          <w:tab w:val="left" w:pos="1134"/>
        </w:tabs>
        <w:spacing w:line="276" w:lineRule="auto"/>
        <w:ind w:left="360"/>
        <w:jc w:val="both"/>
      </w:pPr>
      <w:r>
        <w:t xml:space="preserve">32. </w:t>
      </w:r>
      <w:r w:rsidR="00BE2BE2" w:rsidRPr="00BE2BE2">
        <w:t xml:space="preserve">Факторы, формирующие потребительские характеристики </w:t>
      </w:r>
      <w:r>
        <w:t xml:space="preserve">одежды (мужской, женской одежды) </w:t>
      </w:r>
    </w:p>
    <w:p w:rsidR="00E63E3F" w:rsidRDefault="00E63E3F" w:rsidP="00E63E3F">
      <w:pPr>
        <w:pStyle w:val="24"/>
        <w:shd w:val="clear" w:color="auto" w:fill="auto"/>
        <w:tabs>
          <w:tab w:val="left" w:pos="1134"/>
        </w:tabs>
        <w:spacing w:line="276" w:lineRule="auto"/>
        <w:ind w:left="360"/>
        <w:jc w:val="both"/>
      </w:pPr>
      <w:r>
        <w:t xml:space="preserve">33. </w:t>
      </w:r>
      <w:r w:rsidR="00BE2BE2" w:rsidRPr="00BE2BE2">
        <w:t xml:space="preserve">Факторы, формирующие потребительские характеристики </w:t>
      </w:r>
      <w:r>
        <w:t xml:space="preserve">детской одежды </w:t>
      </w:r>
    </w:p>
    <w:p w:rsidR="00E322EE" w:rsidRDefault="00E63E3F" w:rsidP="00E63E3F">
      <w:pPr>
        <w:pStyle w:val="24"/>
        <w:shd w:val="clear" w:color="auto" w:fill="auto"/>
        <w:tabs>
          <w:tab w:val="left" w:pos="1134"/>
        </w:tabs>
        <w:spacing w:line="276" w:lineRule="auto"/>
        <w:ind w:left="360"/>
        <w:jc w:val="both"/>
      </w:pPr>
      <w:r>
        <w:t xml:space="preserve">34. </w:t>
      </w:r>
      <w:r w:rsidR="00BE2BE2" w:rsidRPr="00BE2BE2">
        <w:t xml:space="preserve">Факторы, формирующие потребительские характеристики </w:t>
      </w:r>
      <w:r>
        <w:t xml:space="preserve">кожаной обуви </w:t>
      </w:r>
    </w:p>
    <w:p w:rsidR="00E63E3F" w:rsidRDefault="00E63E3F" w:rsidP="00E322EE">
      <w:pPr>
        <w:pStyle w:val="24"/>
        <w:shd w:val="clear" w:color="auto" w:fill="auto"/>
        <w:tabs>
          <w:tab w:val="left" w:pos="1134"/>
        </w:tabs>
        <w:spacing w:line="276" w:lineRule="auto"/>
        <w:ind w:left="360"/>
        <w:jc w:val="both"/>
      </w:pPr>
      <w:r>
        <w:t xml:space="preserve">35. </w:t>
      </w:r>
      <w:r w:rsidR="00BE2BE2" w:rsidRPr="00BE2BE2">
        <w:t xml:space="preserve">Факторы, формирующие потребительские характеристики </w:t>
      </w:r>
      <w:r>
        <w:t xml:space="preserve">резиновой и полимерной обуви </w:t>
      </w:r>
    </w:p>
    <w:p w:rsidR="00BE2BE2" w:rsidRPr="00E322EE" w:rsidRDefault="00BE2BE2" w:rsidP="00E322EE">
      <w:pPr>
        <w:pStyle w:val="24"/>
        <w:shd w:val="clear" w:color="auto" w:fill="auto"/>
        <w:tabs>
          <w:tab w:val="left" w:pos="1134"/>
        </w:tabs>
        <w:spacing w:line="276" w:lineRule="auto"/>
        <w:ind w:left="360"/>
        <w:jc w:val="both"/>
      </w:pPr>
    </w:p>
    <w:p w:rsidR="007076C3" w:rsidRPr="00FE4D78" w:rsidRDefault="007E3BBC" w:rsidP="007E3BBC">
      <w:pPr>
        <w:pStyle w:val="24"/>
        <w:numPr>
          <w:ilvl w:val="0"/>
          <w:numId w:val="42"/>
        </w:numPr>
        <w:shd w:val="clear" w:color="auto" w:fill="auto"/>
        <w:tabs>
          <w:tab w:val="left" w:pos="1134"/>
        </w:tabs>
        <w:spacing w:line="276" w:lineRule="auto"/>
        <w:ind w:left="0" w:firstLine="567"/>
        <w:rPr>
          <w:b/>
        </w:rPr>
      </w:pPr>
      <w:r w:rsidRPr="00FE4D78">
        <w:rPr>
          <w:b/>
        </w:rPr>
        <w:t>ТРЕБОВАНИЯ К ОБЪЕМУ, СТРУКТУРЕ И СОДЕРЖАНИЮ КУРСОВОЙ РАБОТЫ</w:t>
      </w:r>
    </w:p>
    <w:p w:rsidR="007E3BBC" w:rsidRPr="00FE4D78" w:rsidRDefault="007E3BBC" w:rsidP="007E3BBC">
      <w:pPr>
        <w:pStyle w:val="24"/>
        <w:shd w:val="clear" w:color="auto" w:fill="auto"/>
        <w:tabs>
          <w:tab w:val="left" w:pos="1134"/>
        </w:tabs>
        <w:spacing w:line="276" w:lineRule="auto"/>
        <w:ind w:left="360"/>
        <w:jc w:val="both"/>
      </w:pPr>
    </w:p>
    <w:p w:rsidR="00041EED" w:rsidRPr="00FE4D78" w:rsidRDefault="00041EED" w:rsidP="00041EED">
      <w:pPr>
        <w:pStyle w:val="24"/>
        <w:numPr>
          <w:ilvl w:val="1"/>
          <w:numId w:val="42"/>
        </w:numPr>
        <w:shd w:val="clear" w:color="auto" w:fill="auto"/>
        <w:tabs>
          <w:tab w:val="left" w:pos="1134"/>
        </w:tabs>
        <w:spacing w:line="276" w:lineRule="auto"/>
        <w:jc w:val="both"/>
        <w:rPr>
          <w:b/>
        </w:rPr>
      </w:pPr>
      <w:r w:rsidRPr="00FE4D78">
        <w:rPr>
          <w:b/>
        </w:rPr>
        <w:t>Требования к объему и структуре курсовой работы</w:t>
      </w:r>
    </w:p>
    <w:p w:rsidR="00041EED" w:rsidRPr="00FE4D78" w:rsidRDefault="00041EED" w:rsidP="00041EED">
      <w:pPr>
        <w:pStyle w:val="24"/>
        <w:shd w:val="clear" w:color="auto" w:fill="auto"/>
        <w:tabs>
          <w:tab w:val="left" w:pos="1134"/>
        </w:tabs>
        <w:spacing w:line="276" w:lineRule="auto"/>
        <w:ind w:left="1069"/>
        <w:jc w:val="both"/>
        <w:rPr>
          <w:b/>
        </w:rPr>
      </w:pPr>
    </w:p>
    <w:p w:rsidR="007E3BBC" w:rsidRPr="00FE4D78" w:rsidRDefault="007E3BBC" w:rsidP="00790486">
      <w:pPr>
        <w:pStyle w:val="24"/>
        <w:shd w:val="clear" w:color="auto" w:fill="auto"/>
        <w:tabs>
          <w:tab w:val="left" w:pos="0"/>
        </w:tabs>
        <w:spacing w:line="276" w:lineRule="auto"/>
        <w:ind w:firstLine="709"/>
        <w:jc w:val="both"/>
      </w:pPr>
      <w:r w:rsidRPr="00FE4D78">
        <w:t xml:space="preserve">По </w:t>
      </w:r>
      <w:r w:rsidR="00041EED" w:rsidRPr="00FE4D78">
        <w:t>объ</w:t>
      </w:r>
      <w:r w:rsidR="00BC37F9">
        <w:t>ему курсовая работа не должна 20-2</w:t>
      </w:r>
      <w:r w:rsidR="00041EED" w:rsidRPr="00FE4D78">
        <w:t>5 страниц.</w:t>
      </w:r>
    </w:p>
    <w:p w:rsidR="00631E8D" w:rsidRPr="00FE4D78" w:rsidRDefault="00631E8D" w:rsidP="00790486">
      <w:pPr>
        <w:pStyle w:val="24"/>
        <w:shd w:val="clear" w:color="auto" w:fill="auto"/>
        <w:tabs>
          <w:tab w:val="left" w:pos="0"/>
        </w:tabs>
        <w:spacing w:line="276" w:lineRule="auto"/>
        <w:jc w:val="both"/>
      </w:pPr>
      <w:r w:rsidRPr="00FE4D78">
        <w:t>Содержание курсовой работы должно соответствовать названию темы.</w:t>
      </w:r>
    </w:p>
    <w:p w:rsidR="00041EED" w:rsidRPr="00FE4D78" w:rsidRDefault="00041EED" w:rsidP="00790486">
      <w:pPr>
        <w:pStyle w:val="24"/>
        <w:shd w:val="clear" w:color="auto" w:fill="auto"/>
        <w:tabs>
          <w:tab w:val="left" w:pos="0"/>
        </w:tabs>
        <w:spacing w:line="276" w:lineRule="auto"/>
        <w:jc w:val="both"/>
      </w:pPr>
      <w:r w:rsidRPr="00FE4D78">
        <w:t>Введение должно составлять 1-2 страницы.</w:t>
      </w:r>
    </w:p>
    <w:p w:rsidR="00437DCA" w:rsidRPr="00FE4D78" w:rsidRDefault="00437DCA" w:rsidP="00790486">
      <w:pPr>
        <w:pStyle w:val="24"/>
        <w:shd w:val="clear" w:color="auto" w:fill="auto"/>
        <w:tabs>
          <w:tab w:val="left" w:pos="0"/>
        </w:tabs>
        <w:spacing w:line="276" w:lineRule="auto"/>
        <w:jc w:val="both"/>
      </w:pPr>
      <w:r w:rsidRPr="00FE4D78">
        <w:t>Структуру работы рекомендуется формировать из двух глав, в каждой из которой сделать по два-три параграфа. В первой главе логично отразить теоретическую часть работы, а во второй - выполнить практическую часть.</w:t>
      </w:r>
    </w:p>
    <w:p w:rsidR="00437DCA" w:rsidRPr="00FE4D78" w:rsidRDefault="00437DCA" w:rsidP="00437DCA">
      <w:pPr>
        <w:pStyle w:val="24"/>
        <w:shd w:val="clear" w:color="auto" w:fill="auto"/>
        <w:tabs>
          <w:tab w:val="left" w:pos="1134"/>
        </w:tabs>
        <w:spacing w:line="276" w:lineRule="auto"/>
        <w:ind w:firstLine="709"/>
        <w:jc w:val="both"/>
      </w:pPr>
      <w:r w:rsidRPr="00FE4D78">
        <w:t>Главы нумеруются арабскими цифрами 1, 2. Параграфы 1.1. или 2.2., причем первая цифра обозначает номер главы, а вторая - соответственно номер параграфа. Поэтому необязательно писать слово «глава».</w:t>
      </w:r>
    </w:p>
    <w:p w:rsidR="00041EED" w:rsidRPr="00FE4D78" w:rsidRDefault="00041EED" w:rsidP="00437DCA">
      <w:pPr>
        <w:pStyle w:val="24"/>
        <w:shd w:val="clear" w:color="auto" w:fill="auto"/>
        <w:tabs>
          <w:tab w:val="left" w:pos="1134"/>
        </w:tabs>
        <w:spacing w:line="276" w:lineRule="auto"/>
        <w:ind w:firstLine="709"/>
        <w:jc w:val="both"/>
      </w:pPr>
    </w:p>
    <w:p w:rsidR="00041EED" w:rsidRPr="00FE4D78" w:rsidRDefault="00041EED" w:rsidP="00F370B1">
      <w:pPr>
        <w:pStyle w:val="13"/>
        <w:keepNext/>
        <w:keepLines/>
        <w:numPr>
          <w:ilvl w:val="1"/>
          <w:numId w:val="42"/>
        </w:numPr>
        <w:shd w:val="clear" w:color="auto" w:fill="auto"/>
        <w:tabs>
          <w:tab w:val="left" w:pos="0"/>
        </w:tabs>
        <w:spacing w:line="276" w:lineRule="auto"/>
        <w:ind w:left="0" w:firstLine="709"/>
      </w:pPr>
      <w:r w:rsidRPr="00FE4D78">
        <w:t>Методические реко</w:t>
      </w:r>
      <w:r w:rsidR="00FA3373">
        <w:t xml:space="preserve">мендации к выполнению отдельных </w:t>
      </w:r>
      <w:r w:rsidRPr="00FE4D78">
        <w:t>разделов работы</w:t>
      </w:r>
    </w:p>
    <w:p w:rsidR="00041EED" w:rsidRPr="00FE4D78" w:rsidRDefault="00041EED" w:rsidP="00041EED">
      <w:pPr>
        <w:ind w:firstLine="709"/>
        <w:jc w:val="both"/>
        <w:rPr>
          <w:sz w:val="28"/>
          <w:szCs w:val="28"/>
        </w:rPr>
      </w:pPr>
      <w:r w:rsidRPr="00FE4D78">
        <w:rPr>
          <w:sz w:val="28"/>
          <w:szCs w:val="28"/>
        </w:rPr>
        <w:t>К введению есть определенные требования, соблюдение которых позволит Вам сделать действительно качественную работу. Во введении курсовой работы в обязательном порядке обосновывается:</w:t>
      </w:r>
    </w:p>
    <w:p w:rsidR="00041EED" w:rsidRPr="00FE4D78" w:rsidRDefault="00041EED" w:rsidP="00041EED">
      <w:pPr>
        <w:ind w:firstLine="709"/>
        <w:jc w:val="both"/>
        <w:rPr>
          <w:sz w:val="28"/>
          <w:szCs w:val="28"/>
        </w:rPr>
      </w:pPr>
      <w:r w:rsidRPr="00FE4D78">
        <w:rPr>
          <w:sz w:val="28"/>
          <w:szCs w:val="28"/>
        </w:rPr>
        <w:t>Актуальность темы исследования. В этом пункте необходимо описать</w:t>
      </w:r>
      <w:r w:rsidR="00FA3373">
        <w:rPr>
          <w:sz w:val="28"/>
          <w:szCs w:val="28"/>
        </w:rPr>
        <w:t>,</w:t>
      </w:r>
      <w:r w:rsidRPr="00FE4D78">
        <w:rPr>
          <w:sz w:val="28"/>
          <w:szCs w:val="28"/>
        </w:rPr>
        <w:t xml:space="preserve"> для чего нужно изучать данный вопрос и какую роль он играет в современном мире. Подходящими фразами для изложения актуальности являются: актуальность исследования заключается</w:t>
      </w:r>
      <w:r w:rsidR="00BC37F9">
        <w:rPr>
          <w:sz w:val="28"/>
          <w:szCs w:val="28"/>
        </w:rPr>
        <w:t>…</w:t>
      </w:r>
      <w:r w:rsidRPr="00FE4D78">
        <w:rPr>
          <w:sz w:val="28"/>
          <w:szCs w:val="28"/>
        </w:rPr>
        <w:t>; тема нашего исследования актуальна в связи с</w:t>
      </w:r>
      <w:r w:rsidR="00BC37F9">
        <w:rPr>
          <w:sz w:val="28"/>
          <w:szCs w:val="28"/>
        </w:rPr>
        <w:t>…</w:t>
      </w:r>
      <w:r w:rsidRPr="00FE4D78">
        <w:rPr>
          <w:sz w:val="28"/>
          <w:szCs w:val="28"/>
        </w:rPr>
        <w:t xml:space="preserve">; актуальность исследования связана </w:t>
      </w:r>
      <w:proofErr w:type="gramStart"/>
      <w:r w:rsidRPr="00FE4D78">
        <w:rPr>
          <w:sz w:val="28"/>
          <w:szCs w:val="28"/>
        </w:rPr>
        <w:t>с</w:t>
      </w:r>
      <w:proofErr w:type="gramEnd"/>
      <w:r w:rsidRPr="00FE4D78">
        <w:rPr>
          <w:sz w:val="28"/>
          <w:szCs w:val="28"/>
        </w:rPr>
        <w:t>...</w:t>
      </w:r>
    </w:p>
    <w:p w:rsidR="00FE4D78" w:rsidRPr="00FE4D78" w:rsidRDefault="00041EED" w:rsidP="00041EED">
      <w:pPr>
        <w:ind w:firstLine="709"/>
        <w:jc w:val="both"/>
        <w:rPr>
          <w:sz w:val="28"/>
          <w:szCs w:val="28"/>
        </w:rPr>
      </w:pPr>
      <w:r w:rsidRPr="00FE4D78">
        <w:rPr>
          <w:sz w:val="28"/>
          <w:szCs w:val="28"/>
        </w:rPr>
        <w:t xml:space="preserve">Сформулировать цель работы. Цель курсовой работы должна быть связана с проблематикой и предвосхищать желаемый результат. </w:t>
      </w:r>
    </w:p>
    <w:p w:rsidR="00041EED" w:rsidRPr="00FE4D78" w:rsidRDefault="00041EED" w:rsidP="00041EED">
      <w:pPr>
        <w:ind w:firstLine="709"/>
        <w:jc w:val="both"/>
        <w:rPr>
          <w:sz w:val="28"/>
          <w:szCs w:val="28"/>
        </w:rPr>
      </w:pPr>
      <w:r w:rsidRPr="00FE4D78">
        <w:rPr>
          <w:sz w:val="28"/>
          <w:szCs w:val="28"/>
        </w:rPr>
        <w:t xml:space="preserve">Например, она может звучать так: целью данной работы является </w:t>
      </w:r>
      <w:r w:rsidR="00FE4D78" w:rsidRPr="00FE4D78">
        <w:rPr>
          <w:color w:val="000000"/>
          <w:sz w:val="28"/>
          <w:szCs w:val="28"/>
          <w:shd w:val="clear" w:color="auto" w:fill="FFFFFF"/>
        </w:rPr>
        <w:t>исследование</w:t>
      </w:r>
      <w:r w:rsidR="00BC37F9">
        <w:rPr>
          <w:color w:val="000000"/>
          <w:sz w:val="28"/>
          <w:szCs w:val="28"/>
          <w:shd w:val="clear" w:color="auto" w:fill="FFFFFF"/>
        </w:rPr>
        <w:t xml:space="preserve"> </w:t>
      </w:r>
      <w:r w:rsidR="00AC7528">
        <w:rPr>
          <w:color w:val="000000"/>
          <w:sz w:val="28"/>
          <w:szCs w:val="28"/>
          <w:shd w:val="clear" w:color="auto" w:fill="FFFFFF"/>
        </w:rPr>
        <w:t xml:space="preserve">факторов, влияющих на потребительские характеристики </w:t>
      </w:r>
      <w:r w:rsidR="00BC37F9">
        <w:rPr>
          <w:color w:val="000000"/>
          <w:sz w:val="28"/>
          <w:szCs w:val="28"/>
          <w:shd w:val="clear" w:color="auto" w:fill="FFFFFF"/>
        </w:rPr>
        <w:t>ювелирных изделий (обручальных колец)</w:t>
      </w:r>
      <w:r w:rsidR="00FE4D78" w:rsidRPr="00FE4D78">
        <w:rPr>
          <w:color w:val="000000"/>
          <w:sz w:val="28"/>
          <w:szCs w:val="28"/>
          <w:shd w:val="clear" w:color="auto" w:fill="FFFFFF"/>
        </w:rPr>
        <w:t>.</w:t>
      </w:r>
    </w:p>
    <w:p w:rsidR="00FE4D78" w:rsidRDefault="00041EED" w:rsidP="00041EED">
      <w:pPr>
        <w:ind w:firstLine="709"/>
        <w:jc w:val="both"/>
        <w:rPr>
          <w:sz w:val="28"/>
          <w:szCs w:val="28"/>
        </w:rPr>
      </w:pPr>
      <w:r w:rsidRPr="00FE4D78">
        <w:rPr>
          <w:sz w:val="28"/>
          <w:szCs w:val="28"/>
        </w:rPr>
        <w:t>Описать задачи исследования. Обычно задач</w:t>
      </w:r>
      <w:r w:rsidR="00FE4D78" w:rsidRPr="00FE4D78">
        <w:rPr>
          <w:sz w:val="28"/>
          <w:szCs w:val="28"/>
        </w:rPr>
        <w:t>и исследования совпадают с названием параграфов.</w:t>
      </w:r>
      <w:r w:rsidR="00FE4D78">
        <w:rPr>
          <w:sz w:val="28"/>
          <w:szCs w:val="28"/>
        </w:rPr>
        <w:t xml:space="preserve"> К примеру,</w:t>
      </w:r>
    </w:p>
    <w:p w:rsidR="00FE4D78" w:rsidRDefault="002703AB" w:rsidP="00041EED">
      <w:pPr>
        <w:ind w:firstLine="709"/>
        <w:jc w:val="both"/>
        <w:rPr>
          <w:b/>
          <w:i/>
          <w:sz w:val="28"/>
          <w:szCs w:val="28"/>
        </w:rPr>
      </w:pPr>
      <w:r>
        <w:rPr>
          <w:b/>
          <w:i/>
          <w:sz w:val="28"/>
          <w:szCs w:val="28"/>
        </w:rPr>
        <w:t>Для написания</w:t>
      </w:r>
      <w:r w:rsidR="00FE4D78">
        <w:rPr>
          <w:b/>
          <w:i/>
          <w:sz w:val="28"/>
          <w:szCs w:val="28"/>
        </w:rPr>
        <w:t xml:space="preserve"> данной курсовой работы были </w:t>
      </w:r>
      <w:r>
        <w:rPr>
          <w:b/>
          <w:i/>
          <w:sz w:val="28"/>
          <w:szCs w:val="28"/>
        </w:rPr>
        <w:t>поставлены</w:t>
      </w:r>
      <w:r w:rsidR="00FE4D78">
        <w:rPr>
          <w:b/>
          <w:i/>
          <w:sz w:val="28"/>
          <w:szCs w:val="28"/>
        </w:rPr>
        <w:t xml:space="preserve"> следующие задачи</w:t>
      </w:r>
      <w:r w:rsidR="00FE4D78" w:rsidRPr="00FE4D78">
        <w:rPr>
          <w:b/>
          <w:i/>
          <w:sz w:val="28"/>
          <w:szCs w:val="28"/>
        </w:rPr>
        <w:t>:</w:t>
      </w:r>
    </w:p>
    <w:p w:rsidR="00FE4D78" w:rsidRPr="00B04688" w:rsidRDefault="00FE4D78" w:rsidP="00FE4D78">
      <w:pPr>
        <w:ind w:firstLine="709"/>
        <w:jc w:val="both"/>
        <w:rPr>
          <w:sz w:val="28"/>
          <w:szCs w:val="28"/>
        </w:rPr>
      </w:pPr>
      <w:r w:rsidRPr="00B04688">
        <w:rPr>
          <w:sz w:val="28"/>
          <w:szCs w:val="28"/>
        </w:rPr>
        <w:t>- Раскрыть понятие</w:t>
      </w:r>
      <w:r w:rsidR="00AC7528">
        <w:rPr>
          <w:sz w:val="28"/>
          <w:szCs w:val="28"/>
        </w:rPr>
        <w:t xml:space="preserve"> потребительских характеристик</w:t>
      </w:r>
      <w:r w:rsidRPr="00B04688">
        <w:rPr>
          <w:sz w:val="28"/>
          <w:szCs w:val="28"/>
        </w:rPr>
        <w:t>;</w:t>
      </w:r>
    </w:p>
    <w:p w:rsidR="00FE4D78" w:rsidRPr="00B04688" w:rsidRDefault="00FE4D78" w:rsidP="00FE4D78">
      <w:pPr>
        <w:ind w:firstLine="709"/>
        <w:jc w:val="both"/>
        <w:rPr>
          <w:sz w:val="28"/>
          <w:szCs w:val="28"/>
        </w:rPr>
      </w:pPr>
      <w:r w:rsidRPr="00B04688">
        <w:rPr>
          <w:sz w:val="28"/>
          <w:szCs w:val="28"/>
        </w:rPr>
        <w:t>-</w:t>
      </w:r>
      <w:r w:rsidR="00F8447E" w:rsidRPr="00B04688">
        <w:rPr>
          <w:sz w:val="28"/>
          <w:szCs w:val="28"/>
        </w:rPr>
        <w:t xml:space="preserve"> </w:t>
      </w:r>
      <w:r w:rsidR="00B04688" w:rsidRPr="00B04688">
        <w:rPr>
          <w:sz w:val="28"/>
          <w:szCs w:val="28"/>
        </w:rPr>
        <w:t>и</w:t>
      </w:r>
      <w:r w:rsidR="00BC37F9" w:rsidRPr="00B04688">
        <w:rPr>
          <w:sz w:val="28"/>
          <w:szCs w:val="28"/>
        </w:rPr>
        <w:t>зучить научную литературу</w:t>
      </w:r>
      <w:r w:rsidRPr="00B04688">
        <w:rPr>
          <w:sz w:val="28"/>
          <w:szCs w:val="28"/>
        </w:rPr>
        <w:t>;</w:t>
      </w:r>
    </w:p>
    <w:p w:rsidR="00F8447E" w:rsidRPr="00B04688" w:rsidRDefault="00B04688" w:rsidP="00F8447E">
      <w:pPr>
        <w:ind w:firstLine="709"/>
        <w:jc w:val="both"/>
        <w:rPr>
          <w:sz w:val="28"/>
          <w:szCs w:val="28"/>
        </w:rPr>
      </w:pPr>
      <w:r w:rsidRPr="00B04688">
        <w:rPr>
          <w:sz w:val="28"/>
          <w:szCs w:val="28"/>
        </w:rPr>
        <w:t>- р</w:t>
      </w:r>
      <w:r w:rsidR="00FE4D78" w:rsidRPr="00B04688">
        <w:rPr>
          <w:sz w:val="28"/>
          <w:szCs w:val="28"/>
        </w:rPr>
        <w:t>ассмотреть</w:t>
      </w:r>
      <w:r w:rsidR="004D1ABC" w:rsidRPr="00B04688">
        <w:rPr>
          <w:sz w:val="28"/>
          <w:szCs w:val="28"/>
        </w:rPr>
        <w:t xml:space="preserve"> проблемы современного рынка исследуемых товаров</w:t>
      </w:r>
      <w:r w:rsidR="00FE4D78" w:rsidRPr="00B04688">
        <w:rPr>
          <w:sz w:val="28"/>
          <w:szCs w:val="28"/>
        </w:rPr>
        <w:t>;</w:t>
      </w:r>
    </w:p>
    <w:p w:rsidR="00FE4D78" w:rsidRPr="00B04688" w:rsidRDefault="00B04688" w:rsidP="00FE4D78">
      <w:pPr>
        <w:ind w:firstLine="709"/>
        <w:jc w:val="both"/>
        <w:rPr>
          <w:sz w:val="28"/>
          <w:szCs w:val="28"/>
        </w:rPr>
      </w:pPr>
      <w:r w:rsidRPr="00B04688">
        <w:rPr>
          <w:sz w:val="28"/>
          <w:szCs w:val="28"/>
        </w:rPr>
        <w:t>- п</w:t>
      </w:r>
      <w:r w:rsidR="00FE4D78" w:rsidRPr="00B04688">
        <w:rPr>
          <w:sz w:val="28"/>
          <w:szCs w:val="28"/>
        </w:rPr>
        <w:t>роанализировать</w:t>
      </w:r>
      <w:r w:rsidR="006111EF">
        <w:rPr>
          <w:sz w:val="28"/>
          <w:szCs w:val="28"/>
        </w:rPr>
        <w:t xml:space="preserve"> факторы, формирующие качество исследуемых товаров</w:t>
      </w:r>
      <w:r w:rsidRPr="00B04688">
        <w:rPr>
          <w:sz w:val="28"/>
          <w:szCs w:val="28"/>
        </w:rPr>
        <w:t>;</w:t>
      </w:r>
    </w:p>
    <w:p w:rsidR="00B04688" w:rsidRPr="00B04688" w:rsidRDefault="00B04688" w:rsidP="00FE4D78">
      <w:pPr>
        <w:ind w:firstLine="709"/>
        <w:jc w:val="both"/>
        <w:rPr>
          <w:sz w:val="28"/>
          <w:szCs w:val="28"/>
        </w:rPr>
      </w:pPr>
      <w:r w:rsidRPr="00B04688">
        <w:rPr>
          <w:sz w:val="28"/>
          <w:szCs w:val="28"/>
        </w:rPr>
        <w:t xml:space="preserve">- </w:t>
      </w:r>
      <w:r w:rsidR="006111EF">
        <w:rPr>
          <w:sz w:val="28"/>
          <w:szCs w:val="28"/>
        </w:rPr>
        <w:t xml:space="preserve">оценить факторы, влияющие на сохранность </w:t>
      </w:r>
      <w:r w:rsidRPr="00B04688">
        <w:rPr>
          <w:sz w:val="28"/>
          <w:szCs w:val="28"/>
        </w:rPr>
        <w:t>исследуемых товаров;</w:t>
      </w:r>
    </w:p>
    <w:p w:rsidR="00B04688" w:rsidRPr="00B04688" w:rsidRDefault="00B04688" w:rsidP="00FE4D78">
      <w:pPr>
        <w:ind w:firstLine="709"/>
        <w:jc w:val="both"/>
        <w:rPr>
          <w:sz w:val="28"/>
          <w:szCs w:val="28"/>
        </w:rPr>
      </w:pPr>
      <w:r w:rsidRPr="00B04688">
        <w:rPr>
          <w:sz w:val="28"/>
          <w:szCs w:val="28"/>
        </w:rPr>
        <w:t>-</w:t>
      </w:r>
      <w:r w:rsidR="006111EF">
        <w:rPr>
          <w:sz w:val="28"/>
          <w:szCs w:val="28"/>
        </w:rPr>
        <w:t xml:space="preserve"> осуществить информационную идентификацию</w:t>
      </w:r>
      <w:r w:rsidRPr="00B04688">
        <w:rPr>
          <w:sz w:val="28"/>
          <w:szCs w:val="28"/>
        </w:rPr>
        <w:t>;</w:t>
      </w:r>
    </w:p>
    <w:p w:rsidR="00B04688" w:rsidRDefault="00B04688" w:rsidP="00FE4D78">
      <w:pPr>
        <w:ind w:firstLine="709"/>
        <w:jc w:val="both"/>
        <w:rPr>
          <w:sz w:val="28"/>
          <w:szCs w:val="28"/>
        </w:rPr>
      </w:pPr>
      <w:r w:rsidRPr="00B04688">
        <w:rPr>
          <w:sz w:val="28"/>
          <w:szCs w:val="28"/>
        </w:rPr>
        <w:t xml:space="preserve">-провести </w:t>
      </w:r>
      <w:r w:rsidR="006111EF">
        <w:rPr>
          <w:sz w:val="28"/>
          <w:szCs w:val="28"/>
        </w:rPr>
        <w:t xml:space="preserve">сравнительный </w:t>
      </w:r>
      <w:r w:rsidRPr="00B04688">
        <w:rPr>
          <w:sz w:val="28"/>
          <w:szCs w:val="28"/>
        </w:rPr>
        <w:t>анализ</w:t>
      </w:r>
      <w:r w:rsidR="006111EF">
        <w:rPr>
          <w:sz w:val="28"/>
          <w:szCs w:val="28"/>
        </w:rPr>
        <w:t xml:space="preserve"> основных потребительских характеристик;</w:t>
      </w:r>
    </w:p>
    <w:p w:rsidR="006111EF" w:rsidRPr="00B04688" w:rsidRDefault="006111EF" w:rsidP="00FE4D78">
      <w:pPr>
        <w:ind w:firstLine="709"/>
        <w:jc w:val="both"/>
        <w:rPr>
          <w:sz w:val="28"/>
          <w:szCs w:val="28"/>
        </w:rPr>
      </w:pPr>
      <w:r>
        <w:rPr>
          <w:sz w:val="28"/>
          <w:szCs w:val="28"/>
        </w:rPr>
        <w:t>- сделать выводы по результатам исследования.</w:t>
      </w:r>
    </w:p>
    <w:p w:rsidR="00481F51" w:rsidRPr="00B04688" w:rsidRDefault="00041EED" w:rsidP="00041EED">
      <w:pPr>
        <w:ind w:firstLine="709"/>
        <w:jc w:val="both"/>
        <w:rPr>
          <w:sz w:val="28"/>
          <w:szCs w:val="28"/>
        </w:rPr>
      </w:pPr>
      <w:r w:rsidRPr="00B04688">
        <w:rPr>
          <w:sz w:val="28"/>
          <w:szCs w:val="28"/>
        </w:rPr>
        <w:t xml:space="preserve">Выделить объект и предмет исследования. Объект – это процесс, происходящий с предметом. Это может быть юридический, экономический, информационный, образовательный процессы, процесс жизнедеятельности человека. </w:t>
      </w:r>
    </w:p>
    <w:p w:rsidR="00B04688" w:rsidRDefault="00041EED" w:rsidP="00041EED">
      <w:pPr>
        <w:ind w:firstLine="709"/>
        <w:jc w:val="both"/>
        <w:rPr>
          <w:sz w:val="28"/>
          <w:szCs w:val="28"/>
        </w:rPr>
      </w:pPr>
      <w:r w:rsidRPr="00EC62F3">
        <w:rPr>
          <w:sz w:val="28"/>
          <w:szCs w:val="28"/>
        </w:rPr>
        <w:t>Предмет – это то, на чт</w:t>
      </w:r>
      <w:r w:rsidR="00B04688">
        <w:rPr>
          <w:sz w:val="28"/>
          <w:szCs w:val="28"/>
        </w:rPr>
        <w:t>о направлен процесс исследования.</w:t>
      </w:r>
    </w:p>
    <w:p w:rsidR="00041EED" w:rsidRPr="00EC62F3" w:rsidRDefault="00041EED" w:rsidP="00041EED">
      <w:pPr>
        <w:ind w:firstLine="709"/>
        <w:jc w:val="both"/>
        <w:rPr>
          <w:sz w:val="28"/>
          <w:szCs w:val="28"/>
        </w:rPr>
      </w:pPr>
      <w:r w:rsidRPr="00EC62F3">
        <w:rPr>
          <w:sz w:val="28"/>
          <w:szCs w:val="28"/>
        </w:rPr>
        <w:t xml:space="preserve">Методы исследования. Перечисление методов, с помощью которых Вы писали свое исследование. </w:t>
      </w:r>
      <w:r w:rsidR="00B04688">
        <w:rPr>
          <w:sz w:val="28"/>
          <w:szCs w:val="28"/>
        </w:rPr>
        <w:t xml:space="preserve">Существует обширное количество </w:t>
      </w:r>
      <w:r w:rsidRPr="00EC62F3">
        <w:rPr>
          <w:sz w:val="28"/>
          <w:szCs w:val="28"/>
        </w:rPr>
        <w:t>методов, поэтому совету</w:t>
      </w:r>
      <w:r w:rsidR="00EC62F3" w:rsidRPr="00EC62F3">
        <w:rPr>
          <w:sz w:val="28"/>
          <w:szCs w:val="28"/>
        </w:rPr>
        <w:t>ем</w:t>
      </w:r>
      <w:r w:rsidRPr="00EC62F3">
        <w:rPr>
          <w:sz w:val="28"/>
          <w:szCs w:val="28"/>
        </w:rPr>
        <w:t xml:space="preserve"> ограничиться наиболее </w:t>
      </w:r>
      <w:proofErr w:type="gramStart"/>
      <w:r w:rsidRPr="00EC62F3">
        <w:rPr>
          <w:sz w:val="28"/>
          <w:szCs w:val="28"/>
        </w:rPr>
        <w:t>простыми</w:t>
      </w:r>
      <w:proofErr w:type="gramEnd"/>
      <w:r w:rsidRPr="00EC62F3">
        <w:rPr>
          <w:sz w:val="28"/>
          <w:szCs w:val="28"/>
        </w:rPr>
        <w:t xml:space="preserve">. Среди них: </w:t>
      </w:r>
      <w:proofErr w:type="gramStart"/>
      <w:r w:rsidRPr="00EC62F3">
        <w:rPr>
          <w:sz w:val="28"/>
          <w:szCs w:val="28"/>
        </w:rPr>
        <w:t>аналитический</w:t>
      </w:r>
      <w:proofErr w:type="gramEnd"/>
      <w:r w:rsidRPr="00EC62F3">
        <w:rPr>
          <w:sz w:val="28"/>
          <w:szCs w:val="28"/>
        </w:rPr>
        <w:t>, сравнительный, изучение нормативно-правовой базы, изучение монографических публикаций и статей, конкретно-исторический, обобщения.</w:t>
      </w:r>
    </w:p>
    <w:p w:rsidR="00041EED" w:rsidRPr="00EC62F3" w:rsidRDefault="00041EED" w:rsidP="00041EED">
      <w:pPr>
        <w:ind w:firstLine="709"/>
        <w:jc w:val="both"/>
        <w:rPr>
          <w:sz w:val="28"/>
          <w:szCs w:val="28"/>
        </w:rPr>
      </w:pPr>
      <w:r w:rsidRPr="00EC62F3">
        <w:rPr>
          <w:sz w:val="28"/>
          <w:szCs w:val="28"/>
        </w:rPr>
        <w:t>Теоретическая основа. Здесь перечисляются источники, которые Вы использовали для написания своей работы.</w:t>
      </w:r>
      <w:r w:rsidR="002703AB">
        <w:rPr>
          <w:sz w:val="28"/>
          <w:szCs w:val="28"/>
        </w:rPr>
        <w:t xml:space="preserve"> </w:t>
      </w:r>
      <w:r w:rsidRPr="00EC62F3">
        <w:rPr>
          <w:sz w:val="28"/>
          <w:szCs w:val="28"/>
        </w:rPr>
        <w:t xml:space="preserve">Курсовое исследование написано при использовании литературы по экономической теории, теории прав собственности, специализированным исследованиям, раскрывающим затронутую в работе проблему, нормативно-правовым актам Российской Федерации, а также материалам периодической печати. </w:t>
      </w:r>
    </w:p>
    <w:p w:rsidR="00041EED" w:rsidRPr="00FE4D78" w:rsidRDefault="00041EED" w:rsidP="00041EED">
      <w:pPr>
        <w:ind w:firstLine="709"/>
        <w:jc w:val="both"/>
        <w:rPr>
          <w:sz w:val="28"/>
          <w:szCs w:val="28"/>
        </w:rPr>
      </w:pPr>
      <w:r w:rsidRPr="00FE4D78">
        <w:rPr>
          <w:sz w:val="28"/>
          <w:szCs w:val="28"/>
        </w:rPr>
        <w:t xml:space="preserve">Структура работы. Этот элемент не обязательный во многих учебных заведениях, обязательно посмотрите свою методичку! Здесь просто </w:t>
      </w:r>
      <w:r w:rsidR="002703AB" w:rsidRPr="00FE4D78">
        <w:rPr>
          <w:sz w:val="28"/>
          <w:szCs w:val="28"/>
        </w:rPr>
        <w:t>указывается,</w:t>
      </w:r>
      <w:r w:rsidRPr="00FE4D78">
        <w:rPr>
          <w:sz w:val="28"/>
          <w:szCs w:val="28"/>
        </w:rPr>
        <w:t xml:space="preserve"> сколько глав мы использовали в работе. И дается их краткая характеристика.</w:t>
      </w:r>
    </w:p>
    <w:p w:rsidR="00041EED" w:rsidRPr="00FE4D78" w:rsidRDefault="00041EED" w:rsidP="00041EED">
      <w:pPr>
        <w:pStyle w:val="13"/>
        <w:keepNext/>
        <w:keepLines/>
        <w:shd w:val="clear" w:color="auto" w:fill="auto"/>
        <w:tabs>
          <w:tab w:val="left" w:pos="1134"/>
        </w:tabs>
        <w:spacing w:line="276" w:lineRule="auto"/>
        <w:ind w:left="1069" w:firstLine="0"/>
      </w:pPr>
    </w:p>
    <w:p w:rsidR="00437DCA" w:rsidRPr="00FE4D78" w:rsidRDefault="00437DCA" w:rsidP="00437DCA">
      <w:pPr>
        <w:pStyle w:val="13"/>
        <w:keepNext/>
        <w:keepLines/>
        <w:shd w:val="clear" w:color="auto" w:fill="auto"/>
        <w:tabs>
          <w:tab w:val="left" w:pos="1134"/>
        </w:tabs>
        <w:spacing w:line="276" w:lineRule="auto"/>
        <w:ind w:firstLine="709"/>
      </w:pPr>
      <w:r w:rsidRPr="00FE4D78">
        <w:t>Теоретическая часть</w:t>
      </w:r>
    </w:p>
    <w:p w:rsidR="00B04688" w:rsidRDefault="00B04688" w:rsidP="00437DCA">
      <w:pPr>
        <w:pStyle w:val="24"/>
        <w:shd w:val="clear" w:color="auto" w:fill="auto"/>
        <w:tabs>
          <w:tab w:val="left" w:pos="1134"/>
        </w:tabs>
        <w:spacing w:line="276" w:lineRule="auto"/>
        <w:ind w:firstLine="709"/>
        <w:jc w:val="both"/>
      </w:pPr>
      <w:r>
        <w:t xml:space="preserve">Первая </w:t>
      </w:r>
      <w:r w:rsidR="00437DCA" w:rsidRPr="00FE4D78">
        <w:t xml:space="preserve">часть курсовой работы </w:t>
      </w:r>
      <w:r>
        <w:t xml:space="preserve">является теоретической частью и должна содержать систематизированное изложение состояния вопроса по выбранной теме. </w:t>
      </w:r>
    </w:p>
    <w:p w:rsidR="006111EF" w:rsidRDefault="00B04688" w:rsidP="00437DCA">
      <w:pPr>
        <w:pStyle w:val="24"/>
        <w:shd w:val="clear" w:color="auto" w:fill="auto"/>
        <w:tabs>
          <w:tab w:val="left" w:pos="1134"/>
        </w:tabs>
        <w:spacing w:line="276" w:lineRule="auto"/>
        <w:ind w:firstLine="709"/>
        <w:jc w:val="both"/>
      </w:pPr>
      <w:r>
        <w:t xml:space="preserve">Этот раздел должен иметь название, отражающее существо изложенного в нем материала. Раздел может содержать подразделы, имеющие свои подзаголовки. </w:t>
      </w:r>
    </w:p>
    <w:p w:rsidR="00B04688" w:rsidRDefault="00B04688" w:rsidP="00437DCA">
      <w:pPr>
        <w:pStyle w:val="24"/>
        <w:shd w:val="clear" w:color="auto" w:fill="auto"/>
        <w:tabs>
          <w:tab w:val="left" w:pos="1134"/>
        </w:tabs>
        <w:spacing w:line="276" w:lineRule="auto"/>
        <w:ind w:firstLine="709"/>
        <w:jc w:val="both"/>
      </w:pPr>
      <w:proofErr w:type="gramStart"/>
      <w:r>
        <w:t>В обзоре рассматриваются такие вопросы как: значение пищевого продукта в питании человека, его пищевая ценность и химический состав; потребительские свойства непродовольственных товаров; особенности технологического процесса и влияние отдельных технологических операций на формирование качества готовой продукции; факторы, влияющие на изменение качества пищевого продукта в процессе хранения; классификация и характеристика ассортимента, особенно нового ассортимента продовольственных и непродовольственных товаров;</w:t>
      </w:r>
      <w:proofErr w:type="gramEnd"/>
      <w:r>
        <w:t xml:space="preserve"> вопросы сертификации и стандартизации, и безопасности продовольственных и непродовольственных товаров, способы фальсификации пищевых продуктов, непродовольственных товаров и методы ее обнаружения, анализ состояния рынка конкретных групп товаров и другие. </w:t>
      </w:r>
    </w:p>
    <w:p w:rsidR="00B04688" w:rsidRDefault="00B04688" w:rsidP="00437DCA">
      <w:pPr>
        <w:pStyle w:val="24"/>
        <w:shd w:val="clear" w:color="auto" w:fill="auto"/>
        <w:tabs>
          <w:tab w:val="left" w:pos="1134"/>
        </w:tabs>
        <w:spacing w:line="276" w:lineRule="auto"/>
        <w:ind w:firstLine="709"/>
        <w:jc w:val="both"/>
      </w:pPr>
      <w:r>
        <w:t xml:space="preserve">Этот раздел работы позволяет на основании обзора данных литературы по проблеме найти пути решения поставленных в работе задач и выявить умение выпускника анализировать и обобщать имеющиеся данные. Написание первого раздела работы проводится после предварительного просмотра и подбора соответствующих литературных источников по выбранной теме. При этом просматриваются библиотечные каталоги, реферативные и научно-практические журналы, монографии, учебники, справочники, нормативные документы, патенты на изобретение, статистические сборники. Просмотру подлежит как отечественная, так и иностранная литература. Работу над литературными источниками следует начинать с изучения законов РФ, учебников, учебных пособий, нормативных документов, статей в журналах. </w:t>
      </w:r>
    </w:p>
    <w:p w:rsidR="00B04688" w:rsidRDefault="00B04688" w:rsidP="00437DCA">
      <w:pPr>
        <w:pStyle w:val="24"/>
        <w:shd w:val="clear" w:color="auto" w:fill="auto"/>
        <w:tabs>
          <w:tab w:val="left" w:pos="1134"/>
        </w:tabs>
        <w:spacing w:line="276" w:lineRule="auto"/>
        <w:ind w:firstLine="709"/>
        <w:jc w:val="both"/>
      </w:pPr>
      <w:r>
        <w:t xml:space="preserve">При работе с литературой необходимо помнить, что самая свежая информация может быть получена из журналов, статистических сборников, сборников конференций, сборников трудов вузов и научно-исследовательских институтов. Количество использованных источников при выполнении курсовой работы должно быть в пределах 20-ти. </w:t>
      </w:r>
    </w:p>
    <w:p w:rsidR="00631E8D" w:rsidRPr="00FE4D78" w:rsidRDefault="00B04688" w:rsidP="00B04688">
      <w:pPr>
        <w:pStyle w:val="24"/>
        <w:shd w:val="clear" w:color="auto" w:fill="auto"/>
        <w:tabs>
          <w:tab w:val="left" w:pos="1134"/>
        </w:tabs>
        <w:spacing w:line="276" w:lineRule="auto"/>
        <w:ind w:firstLine="709"/>
        <w:jc w:val="both"/>
      </w:pPr>
      <w:r>
        <w:t xml:space="preserve">Изучение первоисточников требует обязательного фиксирования полученных сведений в виде конспектов или библиографических карточек на каждую просмотренную научную работу. При этом обязательно фиксируется фамилия инициалы авторов, название работы, год издания, издательство, количество страниц. Для публикаций из журналов указывается фамилия и инициалы авторов, название статьи, название журнала, год издания, том, выпуск, номер, страницы журнала, на которых помещен материал. В карточку или конспект заносится аннотация, в которой указывается цель рассматриваемой научной работы, методику проведения исследований, важнейшие результаты, выводы и рекомендации. Изучать литературу необходимо </w:t>
      </w:r>
      <w:proofErr w:type="gramStart"/>
      <w:r>
        <w:t>от</w:t>
      </w:r>
      <w:proofErr w:type="gramEnd"/>
      <w:r>
        <w:t xml:space="preserve"> более </w:t>
      </w:r>
      <w:proofErr w:type="gramStart"/>
      <w:r>
        <w:t>простой</w:t>
      </w:r>
      <w:proofErr w:type="gramEnd"/>
      <w:r>
        <w:t>, переходя к более сложной литературе; начинать с работ общего обзорного характера, переходя к работам по более узкой тематике. Подобранный материал должен быть систематизирован и проанализирован, после чего можно приступить к написанию обзора литературы. Хорошо составленная библиография свидетельствует о серьезном творческом подходе к выполнению поиска литературных источников. В результате анализа состояния вопроса по изучаемой проблеме выявляется круг неразрешенных задач, которые решаются в выпускной работе и излагаются в кратком заключении по этому разделу. Объем этого раздела не должен превышать 10-ти страниц.</w:t>
      </w:r>
    </w:p>
    <w:p w:rsidR="00631E8D" w:rsidRDefault="00631E8D" w:rsidP="00631E8D">
      <w:pPr>
        <w:pStyle w:val="24"/>
        <w:shd w:val="clear" w:color="auto" w:fill="auto"/>
        <w:tabs>
          <w:tab w:val="left" w:pos="1134"/>
        </w:tabs>
        <w:spacing w:line="276" w:lineRule="auto"/>
        <w:ind w:firstLine="709"/>
        <w:jc w:val="both"/>
      </w:pPr>
      <w:r w:rsidRPr="00FE4D78">
        <w:rPr>
          <w:rStyle w:val="25"/>
        </w:rPr>
        <w:t xml:space="preserve">Практическая часть </w:t>
      </w:r>
      <w:r w:rsidRPr="00FE4D78">
        <w:t>курсовой работы служит для раскрытия умения студентом применять те</w:t>
      </w:r>
      <w:r w:rsidR="00003CC4" w:rsidRPr="00FE4D78">
        <w:t>оретические знания для анализа</w:t>
      </w:r>
      <w:r w:rsidRPr="00FE4D78">
        <w:t xml:space="preserve"> деятельности, т.е. он должен уметь выявить резервы повышения эффективности и разработать направления совершенствования деятельности.</w:t>
      </w:r>
    </w:p>
    <w:p w:rsidR="00ED71EA" w:rsidRDefault="00ED71EA" w:rsidP="00631E8D">
      <w:pPr>
        <w:pStyle w:val="24"/>
        <w:shd w:val="clear" w:color="auto" w:fill="auto"/>
        <w:tabs>
          <w:tab w:val="left" w:pos="1134"/>
        </w:tabs>
        <w:spacing w:line="276" w:lineRule="auto"/>
        <w:ind w:firstLine="709"/>
        <w:jc w:val="both"/>
      </w:pPr>
      <w:r>
        <w:t xml:space="preserve">Второй раздел основной части работы является экспериментальной частью и содержит результаты </w:t>
      </w:r>
      <w:r w:rsidR="006111EF">
        <w:t xml:space="preserve">исследования </w:t>
      </w:r>
      <w:r>
        <w:t>конкретных данных,</w:t>
      </w:r>
      <w:r w:rsidR="006111EF">
        <w:t xml:space="preserve"> указанных на потребительской маркировке товаров</w:t>
      </w:r>
      <w:r>
        <w:t xml:space="preserve">. </w:t>
      </w:r>
    </w:p>
    <w:p w:rsidR="00ED71EA" w:rsidRDefault="00ED71EA" w:rsidP="00631E8D">
      <w:pPr>
        <w:pStyle w:val="24"/>
        <w:shd w:val="clear" w:color="auto" w:fill="auto"/>
        <w:tabs>
          <w:tab w:val="left" w:pos="1134"/>
        </w:tabs>
        <w:spacing w:line="276" w:lineRule="auto"/>
        <w:ind w:firstLine="709"/>
        <w:jc w:val="both"/>
      </w:pPr>
      <w:r>
        <w:t xml:space="preserve">Этот раздел, также как и первый, должен иметь название, отражающее существо изложенного в нем материала. Не допускается название этого раздела типа «Экспериментальная часть». </w:t>
      </w:r>
    </w:p>
    <w:p w:rsidR="00ED71EA" w:rsidRDefault="00ED71EA" w:rsidP="006111EF">
      <w:pPr>
        <w:pStyle w:val="24"/>
        <w:shd w:val="clear" w:color="auto" w:fill="auto"/>
        <w:tabs>
          <w:tab w:val="left" w:pos="1134"/>
        </w:tabs>
        <w:spacing w:line="276" w:lineRule="auto"/>
        <w:ind w:firstLine="709"/>
        <w:jc w:val="both"/>
      </w:pPr>
      <w:r>
        <w:t>В этом разделе должны быть представлены подробные, известные сведения об объектах иссл</w:t>
      </w:r>
      <w:r w:rsidR="006111EF">
        <w:t>едования: их наименование, методы</w:t>
      </w:r>
      <w:r>
        <w:t xml:space="preserve"> отбора</w:t>
      </w:r>
      <w:r w:rsidR="006111EF">
        <w:t xml:space="preserve"> проб</w:t>
      </w:r>
      <w:r>
        <w:t xml:space="preserve">, характеристика </w:t>
      </w:r>
      <w:r w:rsidR="006111EF">
        <w:t xml:space="preserve">информации, указанной на </w:t>
      </w:r>
      <w:r>
        <w:t xml:space="preserve">маркировке. </w:t>
      </w:r>
    </w:p>
    <w:p w:rsidR="00ED71EA" w:rsidRPr="00FE4D78" w:rsidRDefault="00ED71EA" w:rsidP="00631E8D">
      <w:pPr>
        <w:pStyle w:val="24"/>
        <w:shd w:val="clear" w:color="auto" w:fill="auto"/>
        <w:tabs>
          <w:tab w:val="left" w:pos="1134"/>
        </w:tabs>
        <w:spacing w:line="276" w:lineRule="auto"/>
        <w:ind w:firstLine="709"/>
        <w:jc w:val="both"/>
      </w:pPr>
      <w:r>
        <w:t>Физические величины следует приводить в Международной системе единиц СИ. Основные результаты исследования могут быть представлены в виде таблиц, графиков или диаграмм. Не допускается дублирование одних и тех же результатов в виде табличного и графического материала. Таблице данных или рисунку должна предшествовать текстовая часть. После таблицы и рисунка приводится критический анализ приведенных данных с подробным их обсуждением</w:t>
      </w:r>
    </w:p>
    <w:p w:rsidR="00631E8D" w:rsidRPr="00FE4D78" w:rsidRDefault="00631E8D" w:rsidP="00631E8D">
      <w:pPr>
        <w:pStyle w:val="24"/>
        <w:shd w:val="clear" w:color="auto" w:fill="auto"/>
        <w:tabs>
          <w:tab w:val="left" w:pos="1134"/>
        </w:tabs>
        <w:spacing w:line="276" w:lineRule="auto"/>
        <w:ind w:firstLine="709"/>
        <w:jc w:val="both"/>
      </w:pPr>
      <w:r w:rsidRPr="00FE4D78">
        <w:t>Объем второй главы допускается до 15 страниц.</w:t>
      </w:r>
    </w:p>
    <w:p w:rsidR="00631E8D" w:rsidRPr="00FE4D78" w:rsidRDefault="00631E8D" w:rsidP="00631E8D">
      <w:pPr>
        <w:pStyle w:val="24"/>
        <w:shd w:val="clear" w:color="auto" w:fill="auto"/>
        <w:tabs>
          <w:tab w:val="left" w:pos="1134"/>
        </w:tabs>
        <w:spacing w:line="276" w:lineRule="auto"/>
        <w:ind w:firstLine="709"/>
        <w:jc w:val="both"/>
      </w:pPr>
      <w:r w:rsidRPr="00FE4D78">
        <w:rPr>
          <w:rStyle w:val="25"/>
        </w:rPr>
        <w:t xml:space="preserve">Заключение </w:t>
      </w:r>
      <w:r w:rsidRPr="00FE4D78">
        <w:t>курсовой работы по данной дисциплине состоит из двух частей. В первой части кратко излагаются основные выводы по итогам проведенного исследования. Вторая часть - рекомендательная - может содержать перечень мер, способствующих решению поставленной проблемы.</w:t>
      </w:r>
    </w:p>
    <w:p w:rsidR="00631E8D" w:rsidRPr="00FE4D78" w:rsidRDefault="00631E8D" w:rsidP="00631E8D">
      <w:pPr>
        <w:pStyle w:val="24"/>
        <w:shd w:val="clear" w:color="auto" w:fill="auto"/>
        <w:tabs>
          <w:tab w:val="left" w:pos="1134"/>
          <w:tab w:val="left" w:pos="8789"/>
        </w:tabs>
        <w:spacing w:line="276" w:lineRule="auto"/>
        <w:ind w:firstLine="709"/>
        <w:jc w:val="both"/>
        <w:rPr>
          <w:rStyle w:val="25"/>
        </w:rPr>
      </w:pPr>
      <w:r w:rsidRPr="00FE4D78">
        <w:rPr>
          <w:rStyle w:val="25"/>
        </w:rPr>
        <w:t xml:space="preserve">Список использованных источников </w:t>
      </w:r>
    </w:p>
    <w:p w:rsidR="00631E8D" w:rsidRPr="00FE4D78" w:rsidRDefault="00631E8D" w:rsidP="00003CC4">
      <w:pPr>
        <w:pStyle w:val="24"/>
        <w:shd w:val="clear" w:color="auto" w:fill="auto"/>
        <w:tabs>
          <w:tab w:val="left" w:pos="1134"/>
          <w:tab w:val="left" w:pos="8789"/>
        </w:tabs>
        <w:spacing w:line="276" w:lineRule="auto"/>
        <w:ind w:firstLine="709"/>
        <w:jc w:val="both"/>
      </w:pPr>
      <w:r w:rsidRPr="00FE4D78">
        <w:t>Список используемых источников оформля</w:t>
      </w:r>
      <w:r w:rsidR="00003CC4" w:rsidRPr="00FE4D78">
        <w:t xml:space="preserve">ется в соответствии с ГОСТ 7.1 </w:t>
      </w:r>
      <w:r w:rsidRPr="00FE4D78">
        <w:t>2003</w:t>
      </w:r>
      <w:r w:rsidR="00003CC4" w:rsidRPr="00FE4D78">
        <w:t xml:space="preserve"> </w:t>
      </w:r>
      <w:r w:rsidRPr="00FE4D78">
        <w:t xml:space="preserve">«Библиографическая запись. Библиографическое описание». </w:t>
      </w:r>
    </w:p>
    <w:p w:rsidR="00631E8D" w:rsidRPr="00FE4D78" w:rsidRDefault="00631E8D" w:rsidP="00631E8D">
      <w:pPr>
        <w:pStyle w:val="24"/>
        <w:shd w:val="clear" w:color="auto" w:fill="auto"/>
        <w:tabs>
          <w:tab w:val="left" w:pos="1134"/>
        </w:tabs>
        <w:spacing w:line="276" w:lineRule="auto"/>
        <w:ind w:firstLine="709"/>
        <w:jc w:val="both"/>
      </w:pPr>
      <w:r w:rsidRPr="00FE4D78">
        <w:t>Список использованных источников информации должен включать не менее 15 источников литературы.</w:t>
      </w:r>
    </w:p>
    <w:p w:rsidR="00631E8D" w:rsidRPr="00FE4D78" w:rsidRDefault="00631E8D" w:rsidP="00631E8D">
      <w:pPr>
        <w:pStyle w:val="24"/>
        <w:shd w:val="clear" w:color="auto" w:fill="auto"/>
        <w:tabs>
          <w:tab w:val="left" w:pos="1134"/>
        </w:tabs>
        <w:spacing w:line="276" w:lineRule="auto"/>
        <w:ind w:firstLine="709"/>
        <w:jc w:val="both"/>
        <w:rPr>
          <w:lang w:bidi="en-US"/>
        </w:rPr>
      </w:pPr>
      <w:r w:rsidRPr="00FE4D78">
        <w:t xml:space="preserve">Список оформляется в следующем порядке: - нормативно-правовые акты - специальная литература - ресурсы </w:t>
      </w:r>
      <w:r w:rsidRPr="00FE4D78">
        <w:rPr>
          <w:lang w:val="en-US" w:bidi="en-US"/>
        </w:rPr>
        <w:t>Internet</w:t>
      </w:r>
      <w:r w:rsidRPr="00FE4D78">
        <w:rPr>
          <w:lang w:bidi="en-US"/>
        </w:rPr>
        <w:t>.</w:t>
      </w:r>
    </w:p>
    <w:p w:rsidR="00631E8D" w:rsidRPr="00FE4D78" w:rsidRDefault="00631E8D" w:rsidP="00631E8D">
      <w:pPr>
        <w:pStyle w:val="24"/>
        <w:shd w:val="clear" w:color="auto" w:fill="auto"/>
        <w:tabs>
          <w:tab w:val="left" w:pos="1134"/>
        </w:tabs>
        <w:spacing w:line="276" w:lineRule="auto"/>
        <w:ind w:firstLine="709"/>
        <w:jc w:val="both"/>
      </w:pPr>
      <w:r w:rsidRPr="00FE4D78">
        <w:rPr>
          <w:rStyle w:val="25"/>
        </w:rPr>
        <w:t xml:space="preserve">В приложениях </w:t>
      </w:r>
      <w:r w:rsidRPr="00FE4D78">
        <w:t xml:space="preserve">следует выносить иллюстрации, таблицы, тексты вспомогательного характера, а также объекты, которые занимают страницу целиком, либо не помещаются на одной странице. Приложения не учитываются в общем объеме работы. </w:t>
      </w:r>
      <w:r w:rsidRPr="00FE4D78">
        <w:rPr>
          <w:rStyle w:val="25"/>
          <w:b w:val="0"/>
        </w:rPr>
        <w:t xml:space="preserve">В </w:t>
      </w:r>
      <w:r w:rsidRPr="00FE4D78">
        <w:t>тексте обязательно должны быть ссылки на приложения, в противном случае их наличие не обосновано.</w:t>
      </w:r>
    </w:p>
    <w:p w:rsidR="00631E8D" w:rsidRPr="00FE4D78" w:rsidRDefault="00631E8D" w:rsidP="00631E8D">
      <w:pPr>
        <w:pStyle w:val="24"/>
        <w:shd w:val="clear" w:color="auto" w:fill="auto"/>
        <w:tabs>
          <w:tab w:val="left" w:pos="1134"/>
        </w:tabs>
        <w:spacing w:line="276" w:lineRule="auto"/>
        <w:ind w:firstLine="709"/>
        <w:jc w:val="both"/>
      </w:pPr>
      <w:r w:rsidRPr="00FE4D78">
        <w:t>На последней странице курсовой работы следует поставить дату окончания работы и подпись её автора.</w:t>
      </w:r>
    </w:p>
    <w:p w:rsidR="00631E8D" w:rsidRPr="00FE4D78" w:rsidRDefault="00631E8D" w:rsidP="00631E8D">
      <w:pPr>
        <w:pStyle w:val="24"/>
        <w:shd w:val="clear" w:color="auto" w:fill="auto"/>
        <w:tabs>
          <w:tab w:val="left" w:pos="1134"/>
        </w:tabs>
        <w:spacing w:line="276" w:lineRule="auto"/>
        <w:ind w:firstLine="709"/>
        <w:jc w:val="both"/>
      </w:pPr>
      <w:r w:rsidRPr="00FE4D78">
        <w:t xml:space="preserve">В процессе написания курсовой работы студент регулярно консультируется с научным руководителем, отчитывается за проделанную работу. Это помогает избежать лишних ошибок и переделок работы. Подготовленная курсовая работа </w:t>
      </w:r>
      <w:r w:rsidRPr="000141AC">
        <w:rPr>
          <w:u w:val="single"/>
        </w:rPr>
        <w:t>с отзывом научного руководителя</w:t>
      </w:r>
      <w:r w:rsidRPr="00FE4D78">
        <w:t xml:space="preserve"> предоставляется на кафедру не позже 30 дней до даты защиты.</w:t>
      </w:r>
    </w:p>
    <w:p w:rsidR="00EE3317" w:rsidRPr="00FE4D78" w:rsidRDefault="00EE3317" w:rsidP="00027DA2">
      <w:pPr>
        <w:pStyle w:val="13"/>
        <w:keepNext/>
        <w:keepLines/>
        <w:shd w:val="clear" w:color="auto" w:fill="auto"/>
        <w:tabs>
          <w:tab w:val="left" w:pos="1134"/>
          <w:tab w:val="left" w:pos="1190"/>
        </w:tabs>
        <w:spacing w:line="276" w:lineRule="auto"/>
        <w:ind w:firstLine="709"/>
      </w:pPr>
      <w:r w:rsidRPr="00FE4D78">
        <w:t>Рекомендации по предотвращению типичных ошибок при написании курсовой работы</w:t>
      </w:r>
    </w:p>
    <w:p w:rsidR="00EE3317" w:rsidRPr="00FE4D78" w:rsidRDefault="00EE3317" w:rsidP="00EE3317">
      <w:pPr>
        <w:pStyle w:val="24"/>
        <w:shd w:val="clear" w:color="auto" w:fill="auto"/>
        <w:tabs>
          <w:tab w:val="left" w:pos="1134"/>
        </w:tabs>
        <w:spacing w:line="276" w:lineRule="auto"/>
        <w:ind w:firstLine="709"/>
        <w:jc w:val="both"/>
      </w:pPr>
      <w:r w:rsidRPr="00FE4D78">
        <w:t>Приведем некоторые рекомендации для предотвращения типичных ошибок студентов при написании курсовых работ:</w:t>
      </w:r>
    </w:p>
    <w:p w:rsidR="00EE3317" w:rsidRPr="00FE4D78" w:rsidRDefault="00EE3317" w:rsidP="00EE3317">
      <w:pPr>
        <w:pStyle w:val="24"/>
        <w:numPr>
          <w:ilvl w:val="0"/>
          <w:numId w:val="21"/>
        </w:numPr>
        <w:shd w:val="clear" w:color="auto" w:fill="auto"/>
        <w:tabs>
          <w:tab w:val="left" w:pos="1134"/>
          <w:tab w:val="left" w:pos="1190"/>
        </w:tabs>
        <w:spacing w:line="276" w:lineRule="auto"/>
        <w:ind w:firstLine="709"/>
        <w:jc w:val="both"/>
      </w:pPr>
      <w:r w:rsidRPr="00FE4D78">
        <w:t>Написание курсовых работ подразумевает использование собственных мыслей и навыков, пусть и полученных при изучении первоисточников. Простое переписывание литературы, рекомендованной преподавателем, — главная ошибка всех студентов.</w:t>
      </w:r>
    </w:p>
    <w:p w:rsidR="00EE3317" w:rsidRPr="00FE4D78" w:rsidRDefault="00EE3317" w:rsidP="009B2856">
      <w:pPr>
        <w:pStyle w:val="24"/>
        <w:shd w:val="clear" w:color="auto" w:fill="auto"/>
        <w:tabs>
          <w:tab w:val="left" w:pos="1134"/>
        </w:tabs>
        <w:spacing w:line="276" w:lineRule="auto"/>
        <w:ind w:firstLine="709"/>
        <w:jc w:val="both"/>
      </w:pPr>
      <w:r w:rsidRPr="00FE4D78">
        <w:t>Использование материалов других авторов без сносок на источники. Это плагиат, который выражается в использовании чужого произведения или цитировании без ссылки на источник.</w:t>
      </w:r>
      <w:r w:rsidR="009B2856">
        <w:t xml:space="preserve"> </w:t>
      </w:r>
      <w:r w:rsidRPr="00FE4D78">
        <w:t>Часто студенты указывают неполные данные периодического издания. Начинать следует с фамилии и инициалов автора, названия статьи и только потом через две косые черты указываются исходные данные</w:t>
      </w:r>
      <w:r w:rsidR="009B2856">
        <w:t>.</w:t>
      </w:r>
    </w:p>
    <w:p w:rsidR="00EE3317" w:rsidRPr="00FE4D78" w:rsidRDefault="00EE3317" w:rsidP="00EE3317">
      <w:pPr>
        <w:pStyle w:val="60"/>
        <w:shd w:val="clear" w:color="auto" w:fill="auto"/>
        <w:tabs>
          <w:tab w:val="left" w:pos="1134"/>
        </w:tabs>
        <w:spacing w:line="276" w:lineRule="auto"/>
        <w:ind w:firstLine="709"/>
        <w:rPr>
          <w:sz w:val="28"/>
          <w:szCs w:val="28"/>
        </w:rPr>
      </w:pPr>
      <w:r w:rsidRPr="00FE4D78">
        <w:rPr>
          <w:sz w:val="28"/>
          <w:szCs w:val="28"/>
        </w:rPr>
        <w:t xml:space="preserve">Плагиат — умышленное присвоение авторства чужого произведения науки или мыслей или искусства или изобретения периодического издания. При этом обязательно указывается номер страницы, откуда взят использованный материал. При библиографическом описании журнала в списке использованных источников указывается номера страниц, на которых напечатана статья в журнале или сборнике статей (например, с.5- </w:t>
      </w:r>
      <w:r w:rsidRPr="00FE4D78">
        <w:rPr>
          <w:rStyle w:val="213pt"/>
          <w:sz w:val="28"/>
          <w:szCs w:val="28"/>
        </w:rPr>
        <w:t>10</w:t>
      </w:r>
      <w:r w:rsidRPr="00FE4D78">
        <w:rPr>
          <w:rStyle w:val="211pt0pt"/>
          <w:sz w:val="28"/>
          <w:szCs w:val="28"/>
        </w:rPr>
        <w:t>).</w:t>
      </w:r>
    </w:p>
    <w:p w:rsidR="00EE3317" w:rsidRPr="00FE4D78" w:rsidRDefault="00EE3317" w:rsidP="009B2856">
      <w:pPr>
        <w:pStyle w:val="24"/>
        <w:numPr>
          <w:ilvl w:val="0"/>
          <w:numId w:val="21"/>
        </w:numPr>
        <w:shd w:val="clear" w:color="auto" w:fill="auto"/>
        <w:tabs>
          <w:tab w:val="left" w:pos="1134"/>
        </w:tabs>
        <w:spacing w:line="276" w:lineRule="auto"/>
        <w:ind w:firstLine="709"/>
        <w:jc w:val="both"/>
      </w:pPr>
      <w:r w:rsidRPr="00FE4D78">
        <w:t>При использовании интернет источников следует указывать не только название сайта, но и полный путь к веб-странице, который отображается в адресной строке интернет браузера. При этом указывается дата заимствования, так как интернет источники регулярно обновляются. Например: Доклад о результатах и основных направлениях деятельности Федеральной таможенной службы на 201</w:t>
      </w:r>
      <w:r w:rsidR="00D476D8">
        <w:t>7</w:t>
      </w:r>
      <w:r w:rsidRPr="00FE4D78">
        <w:t>-20</w:t>
      </w:r>
      <w:r w:rsidR="00D476D8">
        <w:t>20</w:t>
      </w:r>
      <w:r w:rsidRPr="00FE4D78">
        <w:t xml:space="preserve"> годы [Электрон, ресурс]. Режим доступа. </w:t>
      </w:r>
      <w:proofErr w:type="spellStart"/>
      <w:r w:rsidRPr="00FE4D78">
        <w:rPr>
          <w:lang w:val="en-US" w:bidi="en-US"/>
        </w:rPr>
        <w:t>WorldWideWeb</w:t>
      </w:r>
      <w:proofErr w:type="spellEnd"/>
      <w:r w:rsidRPr="00FE4D78">
        <w:rPr>
          <w:lang w:bidi="en-US"/>
        </w:rPr>
        <w:t xml:space="preserve">. </w:t>
      </w:r>
      <w:r w:rsidRPr="00FE4D78">
        <w:t xml:space="preserve">Официальный сайт ФТС России </w:t>
      </w:r>
      <w:hyperlink r:id="rId9" w:history="1">
        <w:r w:rsidRPr="00FE4D78">
          <w:rPr>
            <w:rStyle w:val="a9"/>
            <w:color w:val="auto"/>
            <w:u w:val="none"/>
          </w:rPr>
          <w:t>http://www.customs.ru/m/activities/indexes//popup.php?id286=8812&amp;i286=l</w:t>
        </w:r>
        <w:r w:rsidRPr="00FE4D78">
          <w:rPr>
            <w:lang w:eastAsia="ru-RU" w:bidi="ru-RU"/>
          </w:rPr>
          <w:t xml:space="preserve"> </w:t>
        </w:r>
      </w:hyperlink>
      <w:r w:rsidRPr="00FE4D78">
        <w:rPr>
          <w:lang w:eastAsia="ru-RU" w:bidi="ru-RU"/>
        </w:rPr>
        <w:t>.</w:t>
      </w:r>
      <w:r w:rsidRPr="00FE4D78">
        <w:t>(по сост. на 15.11.201</w:t>
      </w:r>
      <w:r w:rsidR="00D476D8">
        <w:t>6</w:t>
      </w:r>
      <w:r w:rsidRPr="00FE4D78">
        <w:t>).</w:t>
      </w:r>
    </w:p>
    <w:p w:rsidR="00EE3317" w:rsidRPr="00FE4D78" w:rsidRDefault="00EE3317" w:rsidP="009B2856">
      <w:pPr>
        <w:pStyle w:val="24"/>
        <w:numPr>
          <w:ilvl w:val="0"/>
          <w:numId w:val="21"/>
        </w:numPr>
        <w:shd w:val="clear" w:color="auto" w:fill="auto"/>
        <w:tabs>
          <w:tab w:val="left" w:pos="1134"/>
          <w:tab w:val="left" w:pos="1272"/>
        </w:tabs>
        <w:spacing w:line="276" w:lineRule="auto"/>
        <w:ind w:firstLine="709"/>
        <w:jc w:val="both"/>
      </w:pPr>
      <w:r w:rsidRPr="00FE4D78">
        <w:t>Следует использовать только актуальные нормативно-правовые документы, то есть в их последней редакции с необходимыми изменениями и дополнениями. Для этого рекомендуется использовать СПС Консультан</w:t>
      </w:r>
      <w:proofErr w:type="gramStart"/>
      <w:r w:rsidRPr="00FE4D78">
        <w:t>т-</w:t>
      </w:r>
      <w:proofErr w:type="gramEnd"/>
      <w:r w:rsidRPr="00FE4D78">
        <w:t xml:space="preserve"> Плюс. В списке использованных источников нормативные документы указываются в следующей иерархической последовательности</w:t>
      </w:r>
      <w:r w:rsidR="00027DA2" w:rsidRPr="00FE4D78">
        <w:t>.</w:t>
      </w:r>
    </w:p>
    <w:p w:rsidR="00EE3317" w:rsidRPr="00FE4D78" w:rsidRDefault="00EE3317" w:rsidP="009B2856">
      <w:pPr>
        <w:pStyle w:val="24"/>
        <w:numPr>
          <w:ilvl w:val="0"/>
          <w:numId w:val="21"/>
        </w:numPr>
        <w:shd w:val="clear" w:color="auto" w:fill="auto"/>
        <w:tabs>
          <w:tab w:val="left" w:pos="1134"/>
        </w:tabs>
        <w:spacing w:line="276" w:lineRule="auto"/>
        <w:ind w:firstLine="709"/>
        <w:jc w:val="both"/>
      </w:pPr>
      <w:r w:rsidRPr="00FE4D78">
        <w:t>Не допускается отсутствие или использование устаревших эмпирических данных. При написании курсовых работ по дисциплине необходимо использование данных, которые могут быть представлены графически, в виде таблиц или цифр в тексте.</w:t>
      </w:r>
    </w:p>
    <w:p w:rsidR="00EE3317" w:rsidRPr="00FE4D78" w:rsidRDefault="00EE3317" w:rsidP="009B2856">
      <w:pPr>
        <w:pStyle w:val="24"/>
        <w:numPr>
          <w:ilvl w:val="0"/>
          <w:numId w:val="21"/>
        </w:numPr>
        <w:shd w:val="clear" w:color="auto" w:fill="auto"/>
        <w:tabs>
          <w:tab w:val="left" w:pos="1134"/>
        </w:tabs>
        <w:spacing w:line="276" w:lineRule="auto"/>
        <w:ind w:firstLine="709"/>
        <w:jc w:val="both"/>
      </w:pPr>
      <w:r w:rsidRPr="00FE4D78">
        <w:t>Работа должна быть аккуратно оформлена, находится в папк</w:t>
      </w:r>
      <w:proofErr w:type="gramStart"/>
      <w:r w:rsidRPr="00FE4D78">
        <w:t>е-</w:t>
      </w:r>
      <w:proofErr w:type="gramEnd"/>
      <w:r w:rsidRPr="00FE4D78">
        <w:t xml:space="preserve"> скоросшивателе с прозрачной обложкой титульной страницы. Нес</w:t>
      </w:r>
      <w:r w:rsidRPr="00FE4D78">
        <w:rPr>
          <w:lang w:eastAsia="ru-RU" w:bidi="ru-RU"/>
        </w:rPr>
        <w:t>ш</w:t>
      </w:r>
      <w:r w:rsidRPr="00FE4D78">
        <w:t>итые работы к защите допускаться не будет.</w:t>
      </w:r>
    </w:p>
    <w:p w:rsidR="00EE3317" w:rsidRPr="00FE4D78" w:rsidRDefault="00EE3317" w:rsidP="009B2856">
      <w:pPr>
        <w:pStyle w:val="24"/>
        <w:numPr>
          <w:ilvl w:val="0"/>
          <w:numId w:val="21"/>
        </w:numPr>
        <w:shd w:val="clear" w:color="auto" w:fill="auto"/>
        <w:tabs>
          <w:tab w:val="left" w:pos="1134"/>
        </w:tabs>
        <w:spacing w:line="276" w:lineRule="auto"/>
        <w:ind w:firstLine="709"/>
        <w:jc w:val="both"/>
      </w:pPr>
      <w:r w:rsidRPr="00FE4D78">
        <w:t>В соответствии с функциональной спецификой в научном стиле широко используется первое лицо множественного числа, означая так называемое «авторское мы»: «ниже мы приводим диаграммы» и никогда не используется первое лицо единственного числа, например «я считаю».</w:t>
      </w:r>
    </w:p>
    <w:p w:rsidR="00EE3317" w:rsidRPr="00FE4D78" w:rsidRDefault="00EE3317" w:rsidP="009B2856">
      <w:pPr>
        <w:pStyle w:val="24"/>
        <w:numPr>
          <w:ilvl w:val="0"/>
          <w:numId w:val="21"/>
        </w:numPr>
        <w:shd w:val="clear" w:color="auto" w:fill="auto"/>
        <w:tabs>
          <w:tab w:val="left" w:pos="1134"/>
        </w:tabs>
        <w:spacing w:line="276" w:lineRule="auto"/>
        <w:ind w:firstLine="709"/>
        <w:jc w:val="both"/>
      </w:pPr>
      <w:r w:rsidRPr="00FE4D78">
        <w:t>Во введении студенты часто забывают или неправильно формулируют актуальность, цель и задачи. Актуальность должна быть сформулирована так, чтобы понять, почему данную проблему нужно в настоящее время изучать? Цель должна отвечать на вопрос: Какой результат исследователь намерен получить, каким он его видит? Далее формулируются задачи работы - это этапы, которые должны быть проведены для достижения цели. Объект исследования: Что рассматривается? Предмет исследования: Как рассматривается объект, какие новые отношения, свойства, аспекты, функции раскрывает данное исследование?</w:t>
      </w:r>
    </w:p>
    <w:p w:rsidR="00EE3317" w:rsidRPr="00FE4D78" w:rsidRDefault="00EE3317" w:rsidP="009B2856">
      <w:pPr>
        <w:pStyle w:val="24"/>
        <w:numPr>
          <w:ilvl w:val="0"/>
          <w:numId w:val="21"/>
        </w:numPr>
        <w:shd w:val="clear" w:color="auto" w:fill="auto"/>
        <w:tabs>
          <w:tab w:val="left" w:pos="1134"/>
        </w:tabs>
        <w:spacing w:line="276" w:lineRule="auto"/>
        <w:ind w:firstLine="709"/>
        <w:jc w:val="both"/>
      </w:pPr>
      <w:r w:rsidRPr="00FE4D78">
        <w:t>В заключении должны быть сделаны обобщающие выводы по работе. Обязательно следует указать, что цель написания курсовой работы достигнута и все задачи решены. При написании заключения необходимо в конце каждой главы или даже параграфа сделать резюмирующий вывод, далее эти выводы объединить. В результате, мы получаем заключение, действительно включающее все выводы по данной работе.</w:t>
      </w:r>
    </w:p>
    <w:p w:rsidR="007E3BBC" w:rsidRPr="00FE4D78" w:rsidRDefault="007E3BBC" w:rsidP="00EE3317">
      <w:pPr>
        <w:pStyle w:val="24"/>
        <w:shd w:val="clear" w:color="auto" w:fill="auto"/>
        <w:tabs>
          <w:tab w:val="left" w:pos="1134"/>
        </w:tabs>
        <w:spacing w:line="276" w:lineRule="auto"/>
        <w:ind w:firstLine="709"/>
        <w:jc w:val="both"/>
      </w:pPr>
    </w:p>
    <w:p w:rsidR="007E3BBC" w:rsidRPr="00FE4D78" w:rsidRDefault="007E3BBC" w:rsidP="00EE3317">
      <w:pPr>
        <w:pStyle w:val="24"/>
        <w:shd w:val="clear" w:color="auto" w:fill="auto"/>
        <w:tabs>
          <w:tab w:val="left" w:pos="1134"/>
        </w:tabs>
        <w:spacing w:line="276" w:lineRule="auto"/>
        <w:ind w:firstLine="709"/>
        <w:jc w:val="both"/>
        <w:rPr>
          <w:b/>
        </w:rPr>
      </w:pPr>
      <w:r w:rsidRPr="00FE4D78">
        <w:rPr>
          <w:b/>
        </w:rPr>
        <w:t>4 ТРЕБОВАНИЯ К ОФОРМЛЕНИЮ КУРСОВОЙ РАБОТЫ</w:t>
      </w:r>
    </w:p>
    <w:p w:rsidR="00EE3317" w:rsidRPr="00FE4D78" w:rsidRDefault="00EE3317" w:rsidP="00EE3317">
      <w:pPr>
        <w:pStyle w:val="24"/>
        <w:shd w:val="clear" w:color="auto" w:fill="auto"/>
        <w:tabs>
          <w:tab w:val="left" w:pos="1134"/>
        </w:tabs>
        <w:spacing w:line="276" w:lineRule="auto"/>
        <w:ind w:firstLine="709"/>
        <w:jc w:val="both"/>
      </w:pPr>
      <w:r w:rsidRPr="00FE4D78">
        <w:t>Оформление курсовой работы является заключительным этапом, когда выполнена и проанализирована основная часть экспериментальных исследований.</w:t>
      </w:r>
    </w:p>
    <w:p w:rsidR="00EE3317" w:rsidRPr="00FE4D78" w:rsidRDefault="00EE3317" w:rsidP="00EE3317">
      <w:pPr>
        <w:pStyle w:val="24"/>
        <w:shd w:val="clear" w:color="auto" w:fill="auto"/>
        <w:tabs>
          <w:tab w:val="left" w:pos="1134"/>
        </w:tabs>
        <w:spacing w:line="276" w:lineRule="auto"/>
        <w:ind w:firstLine="709"/>
        <w:jc w:val="both"/>
      </w:pPr>
      <w:r w:rsidRPr="00FE4D78">
        <w:t>Титульный лист является первым листом курсовой работы и заполняется по форме, установленной филиалом.</w:t>
      </w:r>
    </w:p>
    <w:p w:rsidR="00D95B58" w:rsidRPr="00FE4D78" w:rsidRDefault="00EE3317" w:rsidP="00EE3317">
      <w:pPr>
        <w:pStyle w:val="24"/>
        <w:shd w:val="clear" w:color="auto" w:fill="auto"/>
        <w:tabs>
          <w:tab w:val="left" w:pos="1134"/>
        </w:tabs>
        <w:spacing w:line="276" w:lineRule="auto"/>
        <w:ind w:firstLine="709"/>
        <w:jc w:val="both"/>
      </w:pPr>
      <w:r w:rsidRPr="00FE4D78">
        <w:t xml:space="preserve">На второй странице работы размещается Содержание, в которое входят названия и номера начальных страниц всех структурных частей работы (за исключением титульного листа). Сокращение «стр.» над номерами страниц не печатается. </w:t>
      </w:r>
    </w:p>
    <w:p w:rsidR="00EE3317" w:rsidRPr="00FE4D78" w:rsidRDefault="00EE3317" w:rsidP="00EE3317">
      <w:pPr>
        <w:pStyle w:val="24"/>
        <w:shd w:val="clear" w:color="auto" w:fill="auto"/>
        <w:tabs>
          <w:tab w:val="left" w:pos="1134"/>
        </w:tabs>
        <w:spacing w:line="276" w:lineRule="auto"/>
        <w:ind w:firstLine="709"/>
        <w:jc w:val="both"/>
      </w:pPr>
      <w:r w:rsidRPr="00FE4D78">
        <w:t xml:space="preserve">Работу оформляют на компьютере с помощью текстового редактора </w:t>
      </w:r>
      <w:r w:rsidRPr="00FE4D78">
        <w:rPr>
          <w:lang w:val="en-US" w:bidi="en-US"/>
        </w:rPr>
        <w:t>Word</w:t>
      </w:r>
      <w:r w:rsidRPr="00FE4D78">
        <w:rPr>
          <w:lang w:bidi="en-US"/>
        </w:rPr>
        <w:t xml:space="preserve"> </w:t>
      </w:r>
      <w:r w:rsidRPr="00FE4D78">
        <w:t>и распечатывают с одной стороны листа белой бумаги формата А</w:t>
      </w:r>
      <w:proofErr w:type="gramStart"/>
      <w:r w:rsidRPr="00FE4D78">
        <w:t>4</w:t>
      </w:r>
      <w:proofErr w:type="gramEnd"/>
      <w:r w:rsidRPr="00FE4D78">
        <w:t xml:space="preserve"> (размером 210 х 297 мм).</w:t>
      </w:r>
    </w:p>
    <w:p w:rsidR="00EE3317" w:rsidRPr="00FE4D78" w:rsidRDefault="00EE3317" w:rsidP="00EE3317">
      <w:pPr>
        <w:pStyle w:val="24"/>
        <w:shd w:val="clear" w:color="auto" w:fill="auto"/>
        <w:tabs>
          <w:tab w:val="left" w:pos="1134"/>
        </w:tabs>
        <w:spacing w:line="276" w:lineRule="auto"/>
        <w:ind w:firstLine="709"/>
        <w:jc w:val="both"/>
      </w:pPr>
      <w:r w:rsidRPr="00FE4D78">
        <w:t xml:space="preserve">Не допускаются выделение слов </w:t>
      </w:r>
      <w:r w:rsidRPr="00FE4D78">
        <w:rPr>
          <w:rStyle w:val="25"/>
        </w:rPr>
        <w:t xml:space="preserve">жирным </w:t>
      </w:r>
      <w:r w:rsidRPr="00FE4D78">
        <w:t xml:space="preserve">шрифтом и </w:t>
      </w:r>
      <w:r w:rsidRPr="00FE4D78">
        <w:rPr>
          <w:rStyle w:val="213pt0"/>
          <w:sz w:val="28"/>
          <w:szCs w:val="28"/>
        </w:rPr>
        <w:t>курсивом.</w:t>
      </w:r>
    </w:p>
    <w:p w:rsidR="00EE3317" w:rsidRPr="00FE4D78" w:rsidRDefault="00EE3317" w:rsidP="00EE3317">
      <w:pPr>
        <w:pStyle w:val="24"/>
        <w:shd w:val="clear" w:color="auto" w:fill="auto"/>
        <w:tabs>
          <w:tab w:val="left" w:pos="1134"/>
        </w:tabs>
        <w:spacing w:line="276" w:lineRule="auto"/>
        <w:ind w:firstLine="709"/>
        <w:jc w:val="both"/>
      </w:pPr>
      <w:r w:rsidRPr="00FE4D78">
        <w:t xml:space="preserve">Рекомендуется использовать следующие параметры: тип шрифта </w:t>
      </w:r>
      <w:r w:rsidRPr="00FE4D78">
        <w:rPr>
          <w:lang w:bidi="en-US"/>
        </w:rPr>
        <w:t>«</w:t>
      </w:r>
      <w:r w:rsidRPr="00FE4D78">
        <w:rPr>
          <w:lang w:val="en-US" w:bidi="en-US"/>
        </w:rPr>
        <w:t>Times</w:t>
      </w:r>
      <w:r w:rsidRPr="00FE4D78">
        <w:rPr>
          <w:lang w:bidi="en-US"/>
        </w:rPr>
        <w:t xml:space="preserve"> </w:t>
      </w:r>
      <w:r w:rsidRPr="00FE4D78">
        <w:rPr>
          <w:lang w:val="en-US" w:bidi="en-US"/>
        </w:rPr>
        <w:t>New</w:t>
      </w:r>
      <w:r w:rsidRPr="00FE4D78">
        <w:rPr>
          <w:lang w:bidi="en-US"/>
        </w:rPr>
        <w:t xml:space="preserve"> </w:t>
      </w:r>
      <w:r w:rsidRPr="00FE4D78">
        <w:rPr>
          <w:lang w:val="en-US" w:bidi="en-US"/>
        </w:rPr>
        <w:t>Roman</w:t>
      </w:r>
      <w:r w:rsidRPr="00FE4D78">
        <w:rPr>
          <w:lang w:bidi="en-US"/>
        </w:rPr>
        <w:t xml:space="preserve">», </w:t>
      </w:r>
      <w:r w:rsidRPr="00FE4D78">
        <w:t xml:space="preserve">размер шрифта - 14. Текст печатается через 1,5 интервала с соблюдением следующих размеров полей: </w:t>
      </w:r>
      <w:proofErr w:type="gramStart"/>
      <w:r w:rsidRPr="00FE4D78">
        <w:t>левое</w:t>
      </w:r>
      <w:proofErr w:type="gramEnd"/>
      <w:r w:rsidRPr="00FE4D78">
        <w:t xml:space="preserve"> - 30 мм, верхнее -20 мм, нижнее - 20 мм, правое - 10 мм.</w:t>
      </w:r>
    </w:p>
    <w:p w:rsidR="00EE3317" w:rsidRDefault="00EE3317" w:rsidP="00EE3317">
      <w:pPr>
        <w:pStyle w:val="24"/>
        <w:shd w:val="clear" w:color="auto" w:fill="auto"/>
        <w:tabs>
          <w:tab w:val="left" w:pos="1134"/>
        </w:tabs>
        <w:spacing w:line="276" w:lineRule="auto"/>
        <w:ind w:firstLine="709"/>
        <w:jc w:val="both"/>
      </w:pPr>
      <w:r w:rsidRPr="00FE4D78">
        <w:t>Основной текст работы печатается с одинаковым отступом «красной строки», равным 1,25 см и выравнивается «по ширине».</w:t>
      </w:r>
    </w:p>
    <w:p w:rsidR="00203A49" w:rsidRDefault="00203A49" w:rsidP="00203A49">
      <w:pPr>
        <w:pStyle w:val="24"/>
        <w:tabs>
          <w:tab w:val="left" w:pos="1134"/>
          <w:tab w:val="right" w:pos="9362"/>
        </w:tabs>
        <w:spacing w:line="276" w:lineRule="auto"/>
        <w:ind w:firstLine="709"/>
        <w:jc w:val="both"/>
      </w:pPr>
      <w:r>
        <w:t>Оформление иллюстраций, таблиц.</w:t>
      </w:r>
    </w:p>
    <w:p w:rsidR="00203A49" w:rsidRDefault="00203A49" w:rsidP="00203A49">
      <w:pPr>
        <w:pStyle w:val="24"/>
        <w:tabs>
          <w:tab w:val="left" w:pos="1134"/>
          <w:tab w:val="right" w:pos="9362"/>
        </w:tabs>
        <w:spacing w:line="276" w:lineRule="auto"/>
        <w:ind w:firstLine="709"/>
        <w:jc w:val="both"/>
      </w:pPr>
      <w:r>
        <w:t>Иллюстрации должны быть расположены так, чтобы их было удобно</w:t>
      </w:r>
    </w:p>
    <w:p w:rsidR="00203A49" w:rsidRDefault="00203A49" w:rsidP="00203A49">
      <w:pPr>
        <w:pStyle w:val="24"/>
        <w:tabs>
          <w:tab w:val="left" w:pos="1134"/>
          <w:tab w:val="right" w:pos="9362"/>
        </w:tabs>
        <w:spacing w:line="276" w:lineRule="auto"/>
        <w:jc w:val="both"/>
      </w:pPr>
      <w:r>
        <w:t>рассматривать без поворота работы или с поворотом по часовой стрелке. Иллюстрации располагают после первой ссылки на них.</w:t>
      </w:r>
      <w:r w:rsidR="009B2856">
        <w:t xml:space="preserve"> Например, анализ ассортимента импортных виноградных вин по их типологическим характеристикам представлен на рисунке 1.</w:t>
      </w:r>
    </w:p>
    <w:p w:rsidR="00203A49" w:rsidRDefault="00203A49" w:rsidP="00EE3317">
      <w:pPr>
        <w:pStyle w:val="24"/>
        <w:shd w:val="clear" w:color="auto" w:fill="auto"/>
        <w:tabs>
          <w:tab w:val="left" w:pos="1134"/>
        </w:tabs>
        <w:spacing w:line="276" w:lineRule="auto"/>
        <w:ind w:firstLine="709"/>
        <w:jc w:val="both"/>
      </w:pPr>
    </w:p>
    <w:p w:rsidR="00203A49" w:rsidRDefault="00203A49" w:rsidP="00203A49">
      <w:pPr>
        <w:pStyle w:val="24"/>
        <w:shd w:val="clear" w:color="auto" w:fill="auto"/>
        <w:tabs>
          <w:tab w:val="left" w:pos="1134"/>
        </w:tabs>
        <w:spacing w:line="276" w:lineRule="auto"/>
        <w:ind w:firstLine="709"/>
      </w:pPr>
      <w:r>
        <w:rPr>
          <w:noProof/>
          <w:color w:val="FF0000"/>
          <w:lang w:eastAsia="ru-RU"/>
        </w:rPr>
        <w:drawing>
          <wp:inline distT="0" distB="0" distL="0" distR="0" wp14:anchorId="738DA27D" wp14:editId="1B9F7A91">
            <wp:extent cx="5227320" cy="280035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3A49" w:rsidRDefault="00203A49" w:rsidP="00203A49">
      <w:pPr>
        <w:pStyle w:val="24"/>
        <w:shd w:val="clear" w:color="auto" w:fill="auto"/>
        <w:tabs>
          <w:tab w:val="left" w:pos="1134"/>
        </w:tabs>
        <w:spacing w:line="276" w:lineRule="auto"/>
        <w:ind w:firstLine="709"/>
      </w:pPr>
    </w:p>
    <w:p w:rsidR="00203A49" w:rsidRDefault="00203A49" w:rsidP="00203A49">
      <w:pPr>
        <w:pStyle w:val="24"/>
        <w:shd w:val="clear" w:color="auto" w:fill="auto"/>
        <w:tabs>
          <w:tab w:val="left" w:pos="1134"/>
        </w:tabs>
        <w:spacing w:line="276" w:lineRule="auto"/>
        <w:ind w:firstLine="709"/>
      </w:pPr>
    </w:p>
    <w:p w:rsidR="00203A49" w:rsidRPr="00FE4D78" w:rsidRDefault="00203A49" w:rsidP="00203A49">
      <w:pPr>
        <w:pStyle w:val="24"/>
        <w:shd w:val="clear" w:color="auto" w:fill="auto"/>
        <w:tabs>
          <w:tab w:val="left" w:pos="1134"/>
        </w:tabs>
        <w:spacing w:line="276" w:lineRule="auto"/>
        <w:ind w:firstLine="709"/>
      </w:pPr>
    </w:p>
    <w:p w:rsidR="00203A49" w:rsidRPr="00203A49" w:rsidRDefault="00203A49" w:rsidP="00203A49">
      <w:pPr>
        <w:widowControl w:val="0"/>
        <w:autoSpaceDE w:val="0"/>
        <w:autoSpaceDN w:val="0"/>
        <w:adjustRightInd w:val="0"/>
        <w:spacing w:line="360" w:lineRule="auto"/>
        <w:ind w:firstLine="709"/>
        <w:jc w:val="center"/>
        <w:rPr>
          <w:sz w:val="28"/>
          <w:szCs w:val="28"/>
        </w:rPr>
      </w:pPr>
      <w:r>
        <w:rPr>
          <w:sz w:val="28"/>
          <w:szCs w:val="28"/>
        </w:rPr>
        <w:t>Рисунок 1</w:t>
      </w:r>
      <w:r w:rsidRPr="00203A49">
        <w:rPr>
          <w:sz w:val="28"/>
          <w:szCs w:val="28"/>
        </w:rPr>
        <w:t xml:space="preserve"> – Анализ ассортимента импортных виноградных вин по типу</w:t>
      </w:r>
    </w:p>
    <w:p w:rsidR="00203A49" w:rsidRDefault="00203A49" w:rsidP="00EE3317">
      <w:pPr>
        <w:pStyle w:val="24"/>
        <w:shd w:val="clear" w:color="auto" w:fill="auto"/>
        <w:tabs>
          <w:tab w:val="left" w:pos="1134"/>
          <w:tab w:val="right" w:pos="9362"/>
        </w:tabs>
        <w:spacing w:line="276" w:lineRule="auto"/>
        <w:ind w:firstLine="709"/>
        <w:jc w:val="both"/>
      </w:pPr>
    </w:p>
    <w:p w:rsidR="00203A49" w:rsidRDefault="00203A49" w:rsidP="00EE3317">
      <w:pPr>
        <w:pStyle w:val="24"/>
        <w:shd w:val="clear" w:color="auto" w:fill="auto"/>
        <w:tabs>
          <w:tab w:val="left" w:pos="1134"/>
          <w:tab w:val="right" w:pos="9362"/>
        </w:tabs>
        <w:spacing w:line="276" w:lineRule="auto"/>
        <w:ind w:firstLine="709"/>
        <w:jc w:val="both"/>
      </w:pPr>
      <w:r>
        <w:t>Качество иллюстраций должно обеспечивать их четкое воспроизведение. Рисунки должны выполняться на принтере с высоким качеством печати.</w:t>
      </w:r>
    </w:p>
    <w:p w:rsidR="00203A49" w:rsidRDefault="00203A49" w:rsidP="00EE3317">
      <w:pPr>
        <w:pStyle w:val="24"/>
        <w:shd w:val="clear" w:color="auto" w:fill="auto"/>
        <w:tabs>
          <w:tab w:val="left" w:pos="1134"/>
          <w:tab w:val="right" w:pos="9362"/>
        </w:tabs>
        <w:spacing w:line="276" w:lineRule="auto"/>
        <w:ind w:firstLine="709"/>
        <w:jc w:val="both"/>
      </w:pPr>
      <w:r>
        <w:t xml:space="preserve"> В таблицах оформляется, как правило, цифровой материал. </w:t>
      </w:r>
    </w:p>
    <w:p w:rsidR="00203A49" w:rsidRDefault="00203A49" w:rsidP="00EE3317">
      <w:pPr>
        <w:pStyle w:val="24"/>
        <w:shd w:val="clear" w:color="auto" w:fill="auto"/>
        <w:tabs>
          <w:tab w:val="left" w:pos="1134"/>
          <w:tab w:val="right" w:pos="9362"/>
        </w:tabs>
        <w:spacing w:line="276" w:lineRule="auto"/>
        <w:ind w:firstLine="709"/>
        <w:jc w:val="both"/>
      </w:pPr>
      <w:r>
        <w:t>Заголовки граф таблиц должны начинаться с прописных букв, подзаголовки - со строчных букв, если они являются продолжением заголовка, и прописных, если не связаны с ним. Делить столбцы таблицы по диагонали не допускается. Слова в названиях граф пишутся без сокращений. Не допускается ставить кавычки вместо повторяющихся цифр, марок, знаков, математических и химических символов. Если цифровые или иные данные не приводят в какой-либо строке таблицы, то в ней ставят прочерк.</w:t>
      </w:r>
    </w:p>
    <w:p w:rsidR="002964D0" w:rsidRDefault="002964D0" w:rsidP="00EE3317">
      <w:pPr>
        <w:pStyle w:val="24"/>
        <w:shd w:val="clear" w:color="auto" w:fill="auto"/>
        <w:tabs>
          <w:tab w:val="left" w:pos="1134"/>
          <w:tab w:val="right" w:pos="9362"/>
        </w:tabs>
        <w:spacing w:line="276" w:lineRule="auto"/>
        <w:ind w:firstLine="709"/>
        <w:jc w:val="both"/>
      </w:pPr>
      <w:r>
        <w:t>Пример оформления таблицы приведен ниже.</w:t>
      </w:r>
    </w:p>
    <w:p w:rsidR="002964D0" w:rsidRDefault="002964D0" w:rsidP="00EE3317">
      <w:pPr>
        <w:pStyle w:val="24"/>
        <w:shd w:val="clear" w:color="auto" w:fill="auto"/>
        <w:tabs>
          <w:tab w:val="left" w:pos="1134"/>
          <w:tab w:val="right" w:pos="9362"/>
        </w:tabs>
        <w:spacing w:line="276" w:lineRule="auto"/>
        <w:ind w:firstLine="709"/>
        <w:jc w:val="both"/>
      </w:pPr>
    </w:p>
    <w:p w:rsidR="002964D0" w:rsidRPr="002964D0" w:rsidRDefault="002964D0" w:rsidP="00EF79EA">
      <w:pPr>
        <w:spacing w:line="360" w:lineRule="auto"/>
        <w:ind w:firstLine="709"/>
        <w:jc w:val="both"/>
        <w:rPr>
          <w:sz w:val="28"/>
          <w:szCs w:val="28"/>
        </w:rPr>
      </w:pPr>
      <w:r w:rsidRPr="002964D0">
        <w:rPr>
          <w:sz w:val="28"/>
          <w:szCs w:val="28"/>
        </w:rPr>
        <w:t>По общей сумме баллов для отдельных групп вин устанавливают категорию качества: отличное, хорошее, удовлетворительное, низкое, неудовлетворительное (таблица 14).</w:t>
      </w:r>
    </w:p>
    <w:p w:rsidR="002964D0" w:rsidRPr="002964D0" w:rsidRDefault="002964D0" w:rsidP="002964D0">
      <w:pPr>
        <w:jc w:val="both"/>
        <w:rPr>
          <w:sz w:val="28"/>
          <w:szCs w:val="28"/>
        </w:rPr>
      </w:pPr>
      <w:r w:rsidRPr="002964D0">
        <w:rPr>
          <w:sz w:val="28"/>
          <w:szCs w:val="28"/>
        </w:rPr>
        <w:t>Таблица 14 - Оценочная шкала категорий качества вина в зависимости от суммы баллов /27/</w:t>
      </w:r>
    </w:p>
    <w:p w:rsidR="002964D0" w:rsidRPr="002964D0" w:rsidRDefault="002964D0" w:rsidP="002964D0">
      <w:pPr>
        <w:jc w:val="center"/>
        <w:rPr>
          <w:sz w:val="28"/>
          <w:szCs w:val="28"/>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177"/>
        <w:gridCol w:w="1100"/>
        <w:gridCol w:w="2300"/>
        <w:gridCol w:w="1073"/>
        <w:gridCol w:w="2535"/>
      </w:tblGrid>
      <w:tr w:rsidR="002964D0" w:rsidRPr="002964D0" w:rsidTr="00491089">
        <w:tc>
          <w:tcPr>
            <w:tcW w:w="1710" w:type="dxa"/>
            <w:vMerge w:val="restart"/>
            <w:shd w:val="clear" w:color="auto" w:fill="auto"/>
          </w:tcPr>
          <w:p w:rsidR="002964D0" w:rsidRPr="002964D0" w:rsidRDefault="002964D0" w:rsidP="002964D0">
            <w:pPr>
              <w:rPr>
                <w:sz w:val="24"/>
                <w:szCs w:val="24"/>
              </w:rPr>
            </w:pPr>
            <w:r w:rsidRPr="002964D0">
              <w:rPr>
                <w:sz w:val="24"/>
                <w:szCs w:val="24"/>
              </w:rPr>
              <w:t>Группа вин</w:t>
            </w:r>
          </w:p>
        </w:tc>
        <w:tc>
          <w:tcPr>
            <w:tcW w:w="8131" w:type="dxa"/>
            <w:gridSpan w:val="5"/>
            <w:shd w:val="clear" w:color="auto" w:fill="auto"/>
          </w:tcPr>
          <w:p w:rsidR="002964D0" w:rsidRPr="002964D0" w:rsidRDefault="002964D0" w:rsidP="002964D0">
            <w:pPr>
              <w:jc w:val="center"/>
              <w:rPr>
                <w:sz w:val="24"/>
                <w:szCs w:val="24"/>
              </w:rPr>
            </w:pPr>
            <w:r w:rsidRPr="002964D0">
              <w:rPr>
                <w:sz w:val="24"/>
                <w:szCs w:val="24"/>
              </w:rPr>
              <w:t>Категории качества</w:t>
            </w:r>
          </w:p>
        </w:tc>
      </w:tr>
      <w:tr w:rsidR="002964D0" w:rsidRPr="002964D0" w:rsidTr="00491089">
        <w:tc>
          <w:tcPr>
            <w:tcW w:w="1710" w:type="dxa"/>
            <w:vMerge/>
            <w:shd w:val="clear" w:color="auto" w:fill="auto"/>
          </w:tcPr>
          <w:p w:rsidR="002964D0" w:rsidRPr="002964D0" w:rsidRDefault="002964D0" w:rsidP="002964D0">
            <w:pPr>
              <w:rPr>
                <w:sz w:val="24"/>
                <w:szCs w:val="24"/>
              </w:rPr>
            </w:pPr>
          </w:p>
        </w:tc>
        <w:tc>
          <w:tcPr>
            <w:tcW w:w="1212" w:type="dxa"/>
            <w:shd w:val="clear" w:color="auto" w:fill="auto"/>
          </w:tcPr>
          <w:p w:rsidR="002964D0" w:rsidRPr="002964D0" w:rsidRDefault="002964D0" w:rsidP="002964D0">
            <w:pPr>
              <w:rPr>
                <w:sz w:val="24"/>
                <w:szCs w:val="24"/>
              </w:rPr>
            </w:pPr>
            <w:r w:rsidRPr="002964D0">
              <w:rPr>
                <w:sz w:val="24"/>
                <w:szCs w:val="24"/>
              </w:rPr>
              <w:t>отличное</w:t>
            </w:r>
          </w:p>
        </w:tc>
        <w:tc>
          <w:tcPr>
            <w:tcW w:w="1117" w:type="dxa"/>
            <w:shd w:val="clear" w:color="auto" w:fill="auto"/>
          </w:tcPr>
          <w:p w:rsidR="002964D0" w:rsidRPr="002964D0" w:rsidRDefault="002964D0" w:rsidP="002964D0">
            <w:pPr>
              <w:rPr>
                <w:sz w:val="24"/>
                <w:szCs w:val="24"/>
              </w:rPr>
            </w:pPr>
            <w:r w:rsidRPr="002964D0">
              <w:rPr>
                <w:sz w:val="24"/>
                <w:szCs w:val="24"/>
              </w:rPr>
              <w:t>хорошее</w:t>
            </w:r>
          </w:p>
        </w:tc>
        <w:tc>
          <w:tcPr>
            <w:tcW w:w="1739" w:type="dxa"/>
            <w:shd w:val="clear" w:color="auto" w:fill="auto"/>
          </w:tcPr>
          <w:p w:rsidR="002964D0" w:rsidRPr="002964D0" w:rsidRDefault="002964D0" w:rsidP="002964D0">
            <w:pPr>
              <w:jc w:val="center"/>
              <w:rPr>
                <w:sz w:val="24"/>
                <w:szCs w:val="24"/>
              </w:rPr>
            </w:pPr>
            <w:r w:rsidRPr="002964D0">
              <w:rPr>
                <w:sz w:val="24"/>
                <w:szCs w:val="24"/>
              </w:rPr>
              <w:t>удовлетворительное</w:t>
            </w:r>
          </w:p>
        </w:tc>
        <w:tc>
          <w:tcPr>
            <w:tcW w:w="1528" w:type="dxa"/>
            <w:shd w:val="clear" w:color="auto" w:fill="auto"/>
          </w:tcPr>
          <w:p w:rsidR="002964D0" w:rsidRPr="002964D0" w:rsidRDefault="002964D0" w:rsidP="002964D0">
            <w:pPr>
              <w:jc w:val="center"/>
              <w:rPr>
                <w:sz w:val="24"/>
                <w:szCs w:val="24"/>
              </w:rPr>
            </w:pPr>
            <w:r w:rsidRPr="002964D0">
              <w:rPr>
                <w:sz w:val="24"/>
                <w:szCs w:val="24"/>
              </w:rPr>
              <w:t>низкое</w:t>
            </w:r>
          </w:p>
        </w:tc>
        <w:tc>
          <w:tcPr>
            <w:tcW w:w="2535" w:type="dxa"/>
            <w:shd w:val="clear" w:color="auto" w:fill="auto"/>
          </w:tcPr>
          <w:p w:rsidR="002964D0" w:rsidRPr="002964D0" w:rsidRDefault="002964D0" w:rsidP="002964D0">
            <w:pPr>
              <w:jc w:val="center"/>
              <w:rPr>
                <w:sz w:val="24"/>
                <w:szCs w:val="24"/>
              </w:rPr>
            </w:pPr>
            <w:r w:rsidRPr="002964D0">
              <w:rPr>
                <w:sz w:val="24"/>
                <w:szCs w:val="24"/>
              </w:rPr>
              <w:t>неудовлетворительное</w:t>
            </w:r>
          </w:p>
        </w:tc>
      </w:tr>
      <w:tr w:rsidR="002964D0" w:rsidRPr="002964D0" w:rsidTr="00491089">
        <w:tc>
          <w:tcPr>
            <w:tcW w:w="1710" w:type="dxa"/>
            <w:shd w:val="clear" w:color="auto" w:fill="auto"/>
          </w:tcPr>
          <w:p w:rsidR="002964D0" w:rsidRPr="002964D0" w:rsidRDefault="002964D0" w:rsidP="002964D0">
            <w:pPr>
              <w:rPr>
                <w:sz w:val="24"/>
                <w:szCs w:val="24"/>
              </w:rPr>
            </w:pPr>
            <w:r w:rsidRPr="002964D0">
              <w:rPr>
                <w:sz w:val="24"/>
                <w:szCs w:val="24"/>
              </w:rPr>
              <w:t>1</w:t>
            </w:r>
          </w:p>
        </w:tc>
        <w:tc>
          <w:tcPr>
            <w:tcW w:w="1212" w:type="dxa"/>
            <w:shd w:val="clear" w:color="auto" w:fill="auto"/>
          </w:tcPr>
          <w:p w:rsidR="002964D0" w:rsidRPr="002964D0" w:rsidRDefault="002964D0" w:rsidP="002964D0">
            <w:pPr>
              <w:rPr>
                <w:sz w:val="24"/>
                <w:szCs w:val="24"/>
              </w:rPr>
            </w:pPr>
            <w:r w:rsidRPr="002964D0">
              <w:rPr>
                <w:sz w:val="24"/>
                <w:szCs w:val="24"/>
              </w:rPr>
              <w:t>2</w:t>
            </w:r>
          </w:p>
        </w:tc>
        <w:tc>
          <w:tcPr>
            <w:tcW w:w="1117" w:type="dxa"/>
            <w:shd w:val="clear" w:color="auto" w:fill="auto"/>
          </w:tcPr>
          <w:p w:rsidR="002964D0" w:rsidRPr="002964D0" w:rsidRDefault="002964D0" w:rsidP="002964D0">
            <w:pPr>
              <w:rPr>
                <w:sz w:val="24"/>
                <w:szCs w:val="24"/>
              </w:rPr>
            </w:pPr>
            <w:r w:rsidRPr="002964D0">
              <w:rPr>
                <w:sz w:val="24"/>
                <w:szCs w:val="24"/>
              </w:rPr>
              <w:t>3</w:t>
            </w:r>
          </w:p>
        </w:tc>
        <w:tc>
          <w:tcPr>
            <w:tcW w:w="1739" w:type="dxa"/>
            <w:shd w:val="clear" w:color="auto" w:fill="auto"/>
          </w:tcPr>
          <w:p w:rsidR="002964D0" w:rsidRPr="002964D0" w:rsidRDefault="002964D0" w:rsidP="002964D0">
            <w:pPr>
              <w:rPr>
                <w:sz w:val="24"/>
                <w:szCs w:val="24"/>
              </w:rPr>
            </w:pPr>
            <w:r w:rsidRPr="002964D0">
              <w:rPr>
                <w:sz w:val="24"/>
                <w:szCs w:val="24"/>
              </w:rPr>
              <w:t>4</w:t>
            </w:r>
          </w:p>
        </w:tc>
        <w:tc>
          <w:tcPr>
            <w:tcW w:w="1528" w:type="dxa"/>
            <w:shd w:val="clear" w:color="auto" w:fill="auto"/>
          </w:tcPr>
          <w:p w:rsidR="002964D0" w:rsidRPr="002964D0" w:rsidRDefault="002964D0" w:rsidP="002964D0">
            <w:pPr>
              <w:rPr>
                <w:sz w:val="24"/>
                <w:szCs w:val="24"/>
              </w:rPr>
            </w:pPr>
            <w:r w:rsidRPr="002964D0">
              <w:rPr>
                <w:sz w:val="24"/>
                <w:szCs w:val="24"/>
              </w:rPr>
              <w:t>5</w:t>
            </w:r>
          </w:p>
        </w:tc>
        <w:tc>
          <w:tcPr>
            <w:tcW w:w="2535" w:type="dxa"/>
            <w:shd w:val="clear" w:color="auto" w:fill="auto"/>
          </w:tcPr>
          <w:p w:rsidR="002964D0" w:rsidRPr="002964D0" w:rsidRDefault="002964D0" w:rsidP="002964D0">
            <w:pPr>
              <w:rPr>
                <w:sz w:val="24"/>
                <w:szCs w:val="24"/>
              </w:rPr>
            </w:pPr>
            <w:r w:rsidRPr="002964D0">
              <w:rPr>
                <w:sz w:val="24"/>
                <w:szCs w:val="24"/>
              </w:rPr>
              <w:t>6</w:t>
            </w:r>
          </w:p>
        </w:tc>
      </w:tr>
      <w:tr w:rsidR="002964D0" w:rsidRPr="002964D0" w:rsidTr="00491089">
        <w:tc>
          <w:tcPr>
            <w:tcW w:w="1710" w:type="dxa"/>
            <w:shd w:val="clear" w:color="auto" w:fill="auto"/>
          </w:tcPr>
          <w:p w:rsidR="002964D0" w:rsidRPr="002964D0" w:rsidRDefault="002964D0" w:rsidP="002964D0">
            <w:pPr>
              <w:rPr>
                <w:sz w:val="24"/>
                <w:szCs w:val="24"/>
              </w:rPr>
            </w:pPr>
            <w:r w:rsidRPr="002964D0">
              <w:rPr>
                <w:sz w:val="24"/>
                <w:szCs w:val="24"/>
              </w:rPr>
              <w:t>Марочные</w:t>
            </w:r>
          </w:p>
        </w:tc>
        <w:tc>
          <w:tcPr>
            <w:tcW w:w="1212" w:type="dxa"/>
            <w:shd w:val="clear" w:color="auto" w:fill="auto"/>
          </w:tcPr>
          <w:p w:rsidR="002964D0" w:rsidRPr="002964D0" w:rsidRDefault="002964D0" w:rsidP="002964D0">
            <w:pPr>
              <w:jc w:val="center"/>
              <w:rPr>
                <w:sz w:val="24"/>
                <w:szCs w:val="24"/>
              </w:rPr>
            </w:pPr>
            <w:r w:rsidRPr="002964D0">
              <w:rPr>
                <w:sz w:val="24"/>
                <w:szCs w:val="24"/>
              </w:rPr>
              <w:t>10 – 9,2</w:t>
            </w:r>
          </w:p>
        </w:tc>
        <w:tc>
          <w:tcPr>
            <w:tcW w:w="1117" w:type="dxa"/>
            <w:shd w:val="clear" w:color="auto" w:fill="auto"/>
          </w:tcPr>
          <w:p w:rsidR="002964D0" w:rsidRPr="002964D0" w:rsidRDefault="002964D0" w:rsidP="002964D0">
            <w:pPr>
              <w:jc w:val="center"/>
              <w:rPr>
                <w:sz w:val="24"/>
                <w:szCs w:val="24"/>
              </w:rPr>
            </w:pPr>
            <w:r w:rsidRPr="002964D0">
              <w:rPr>
                <w:sz w:val="24"/>
                <w:szCs w:val="24"/>
              </w:rPr>
              <w:t>9,1 – 8,9</w:t>
            </w:r>
          </w:p>
        </w:tc>
        <w:tc>
          <w:tcPr>
            <w:tcW w:w="1739" w:type="dxa"/>
            <w:shd w:val="clear" w:color="auto" w:fill="auto"/>
          </w:tcPr>
          <w:p w:rsidR="002964D0" w:rsidRPr="002964D0" w:rsidRDefault="002964D0" w:rsidP="002964D0">
            <w:pPr>
              <w:jc w:val="center"/>
              <w:rPr>
                <w:sz w:val="24"/>
                <w:szCs w:val="24"/>
              </w:rPr>
            </w:pPr>
            <w:r w:rsidRPr="002964D0">
              <w:rPr>
                <w:sz w:val="24"/>
                <w:szCs w:val="24"/>
              </w:rPr>
              <w:t>8,8 – 8,5</w:t>
            </w:r>
          </w:p>
        </w:tc>
        <w:tc>
          <w:tcPr>
            <w:tcW w:w="1528" w:type="dxa"/>
            <w:shd w:val="clear" w:color="auto" w:fill="auto"/>
          </w:tcPr>
          <w:p w:rsidR="002964D0" w:rsidRPr="002964D0" w:rsidRDefault="002964D0" w:rsidP="002964D0">
            <w:pPr>
              <w:jc w:val="center"/>
              <w:rPr>
                <w:sz w:val="24"/>
                <w:szCs w:val="24"/>
              </w:rPr>
            </w:pPr>
            <w:r w:rsidRPr="002964D0">
              <w:rPr>
                <w:sz w:val="24"/>
                <w:szCs w:val="24"/>
              </w:rPr>
              <w:t>8,4 – 8,0</w:t>
            </w:r>
          </w:p>
        </w:tc>
        <w:tc>
          <w:tcPr>
            <w:tcW w:w="2535" w:type="dxa"/>
            <w:shd w:val="clear" w:color="auto" w:fill="auto"/>
          </w:tcPr>
          <w:p w:rsidR="002964D0" w:rsidRPr="002964D0" w:rsidRDefault="002964D0" w:rsidP="002964D0">
            <w:pPr>
              <w:jc w:val="center"/>
              <w:rPr>
                <w:sz w:val="24"/>
                <w:szCs w:val="24"/>
              </w:rPr>
            </w:pPr>
            <w:r w:rsidRPr="002964D0">
              <w:rPr>
                <w:sz w:val="24"/>
                <w:szCs w:val="24"/>
              </w:rPr>
              <w:t>Ниже 8,0</w:t>
            </w:r>
          </w:p>
        </w:tc>
      </w:tr>
      <w:tr w:rsidR="002964D0" w:rsidRPr="002964D0" w:rsidTr="00491089">
        <w:tc>
          <w:tcPr>
            <w:tcW w:w="1710" w:type="dxa"/>
            <w:shd w:val="clear" w:color="auto" w:fill="auto"/>
          </w:tcPr>
          <w:p w:rsidR="002964D0" w:rsidRPr="002964D0" w:rsidRDefault="002964D0" w:rsidP="002964D0">
            <w:pPr>
              <w:rPr>
                <w:sz w:val="24"/>
                <w:szCs w:val="24"/>
              </w:rPr>
            </w:pPr>
            <w:proofErr w:type="gramStart"/>
            <w:r w:rsidRPr="002964D0">
              <w:rPr>
                <w:sz w:val="24"/>
                <w:szCs w:val="24"/>
              </w:rPr>
              <w:t>Без выдержки, выдержанные</w:t>
            </w:r>
            <w:proofErr w:type="gramEnd"/>
          </w:p>
        </w:tc>
        <w:tc>
          <w:tcPr>
            <w:tcW w:w="1212" w:type="dxa"/>
            <w:shd w:val="clear" w:color="auto" w:fill="auto"/>
          </w:tcPr>
          <w:p w:rsidR="002964D0" w:rsidRPr="002964D0" w:rsidRDefault="002964D0" w:rsidP="002964D0">
            <w:pPr>
              <w:jc w:val="center"/>
              <w:rPr>
                <w:sz w:val="24"/>
                <w:szCs w:val="24"/>
              </w:rPr>
            </w:pPr>
            <w:r w:rsidRPr="002964D0">
              <w:rPr>
                <w:sz w:val="24"/>
                <w:szCs w:val="24"/>
              </w:rPr>
              <w:t>10 – 8,6</w:t>
            </w:r>
          </w:p>
        </w:tc>
        <w:tc>
          <w:tcPr>
            <w:tcW w:w="1117" w:type="dxa"/>
            <w:shd w:val="clear" w:color="auto" w:fill="auto"/>
          </w:tcPr>
          <w:p w:rsidR="002964D0" w:rsidRPr="002964D0" w:rsidRDefault="002964D0" w:rsidP="002964D0">
            <w:pPr>
              <w:jc w:val="center"/>
              <w:rPr>
                <w:sz w:val="24"/>
                <w:szCs w:val="24"/>
              </w:rPr>
            </w:pPr>
            <w:r w:rsidRPr="002964D0">
              <w:rPr>
                <w:sz w:val="24"/>
                <w:szCs w:val="24"/>
              </w:rPr>
              <w:t>8,5 – 7,8</w:t>
            </w:r>
          </w:p>
        </w:tc>
        <w:tc>
          <w:tcPr>
            <w:tcW w:w="1739" w:type="dxa"/>
            <w:shd w:val="clear" w:color="auto" w:fill="auto"/>
          </w:tcPr>
          <w:p w:rsidR="002964D0" w:rsidRPr="002964D0" w:rsidRDefault="002964D0" w:rsidP="002964D0">
            <w:pPr>
              <w:jc w:val="center"/>
              <w:rPr>
                <w:sz w:val="24"/>
                <w:szCs w:val="24"/>
              </w:rPr>
            </w:pPr>
            <w:r w:rsidRPr="002964D0">
              <w:rPr>
                <w:sz w:val="24"/>
                <w:szCs w:val="24"/>
              </w:rPr>
              <w:t>7,7 – 7,4</w:t>
            </w:r>
          </w:p>
        </w:tc>
        <w:tc>
          <w:tcPr>
            <w:tcW w:w="1528" w:type="dxa"/>
            <w:shd w:val="clear" w:color="auto" w:fill="auto"/>
          </w:tcPr>
          <w:p w:rsidR="002964D0" w:rsidRPr="002964D0" w:rsidRDefault="002964D0" w:rsidP="002964D0">
            <w:pPr>
              <w:jc w:val="center"/>
              <w:rPr>
                <w:sz w:val="24"/>
                <w:szCs w:val="24"/>
              </w:rPr>
            </w:pPr>
            <w:r w:rsidRPr="002964D0">
              <w:rPr>
                <w:sz w:val="24"/>
                <w:szCs w:val="24"/>
              </w:rPr>
              <w:t>7,3 – 7,0</w:t>
            </w:r>
          </w:p>
        </w:tc>
        <w:tc>
          <w:tcPr>
            <w:tcW w:w="2535" w:type="dxa"/>
            <w:shd w:val="clear" w:color="auto" w:fill="auto"/>
          </w:tcPr>
          <w:p w:rsidR="002964D0" w:rsidRPr="002964D0" w:rsidRDefault="002964D0" w:rsidP="002964D0">
            <w:pPr>
              <w:jc w:val="center"/>
              <w:rPr>
                <w:sz w:val="24"/>
                <w:szCs w:val="24"/>
              </w:rPr>
            </w:pPr>
            <w:r w:rsidRPr="002964D0">
              <w:rPr>
                <w:sz w:val="24"/>
                <w:szCs w:val="24"/>
              </w:rPr>
              <w:t>Ниже 7,0</w:t>
            </w:r>
          </w:p>
        </w:tc>
      </w:tr>
      <w:tr w:rsidR="002964D0" w:rsidRPr="002964D0" w:rsidTr="00491089">
        <w:tc>
          <w:tcPr>
            <w:tcW w:w="1710" w:type="dxa"/>
            <w:shd w:val="clear" w:color="auto" w:fill="auto"/>
          </w:tcPr>
          <w:p w:rsidR="002964D0" w:rsidRPr="002964D0" w:rsidRDefault="002964D0" w:rsidP="002964D0">
            <w:pPr>
              <w:rPr>
                <w:sz w:val="24"/>
                <w:szCs w:val="24"/>
              </w:rPr>
            </w:pPr>
            <w:r w:rsidRPr="002964D0">
              <w:rPr>
                <w:sz w:val="24"/>
                <w:szCs w:val="24"/>
              </w:rPr>
              <w:t>Игристые выдержанные</w:t>
            </w:r>
          </w:p>
        </w:tc>
        <w:tc>
          <w:tcPr>
            <w:tcW w:w="1212" w:type="dxa"/>
            <w:shd w:val="clear" w:color="auto" w:fill="auto"/>
          </w:tcPr>
          <w:p w:rsidR="002964D0" w:rsidRPr="002964D0" w:rsidRDefault="002964D0" w:rsidP="002964D0">
            <w:pPr>
              <w:jc w:val="center"/>
              <w:rPr>
                <w:sz w:val="24"/>
                <w:szCs w:val="24"/>
              </w:rPr>
            </w:pPr>
            <w:r w:rsidRPr="002964D0">
              <w:rPr>
                <w:sz w:val="24"/>
                <w:szCs w:val="24"/>
              </w:rPr>
              <w:t>10 – 9,0</w:t>
            </w:r>
          </w:p>
        </w:tc>
        <w:tc>
          <w:tcPr>
            <w:tcW w:w="1117" w:type="dxa"/>
            <w:shd w:val="clear" w:color="auto" w:fill="auto"/>
          </w:tcPr>
          <w:p w:rsidR="002964D0" w:rsidRPr="002964D0" w:rsidRDefault="002964D0" w:rsidP="002964D0">
            <w:pPr>
              <w:jc w:val="center"/>
              <w:rPr>
                <w:sz w:val="24"/>
                <w:szCs w:val="24"/>
              </w:rPr>
            </w:pPr>
            <w:r w:rsidRPr="002964D0">
              <w:rPr>
                <w:sz w:val="24"/>
                <w:szCs w:val="24"/>
              </w:rPr>
              <w:t>8,9 – 8,6</w:t>
            </w:r>
          </w:p>
        </w:tc>
        <w:tc>
          <w:tcPr>
            <w:tcW w:w="1739" w:type="dxa"/>
            <w:shd w:val="clear" w:color="auto" w:fill="auto"/>
          </w:tcPr>
          <w:p w:rsidR="002964D0" w:rsidRPr="002964D0" w:rsidRDefault="002964D0" w:rsidP="002964D0">
            <w:pPr>
              <w:jc w:val="center"/>
              <w:rPr>
                <w:sz w:val="24"/>
                <w:szCs w:val="24"/>
              </w:rPr>
            </w:pPr>
            <w:r w:rsidRPr="002964D0">
              <w:rPr>
                <w:sz w:val="24"/>
                <w:szCs w:val="24"/>
              </w:rPr>
              <w:t>8,5 – 8,2</w:t>
            </w:r>
          </w:p>
        </w:tc>
        <w:tc>
          <w:tcPr>
            <w:tcW w:w="1528" w:type="dxa"/>
            <w:shd w:val="clear" w:color="auto" w:fill="auto"/>
          </w:tcPr>
          <w:p w:rsidR="002964D0" w:rsidRPr="002964D0" w:rsidRDefault="002964D0" w:rsidP="002964D0">
            <w:pPr>
              <w:jc w:val="center"/>
              <w:rPr>
                <w:sz w:val="24"/>
                <w:szCs w:val="24"/>
              </w:rPr>
            </w:pPr>
            <w:r w:rsidRPr="002964D0">
              <w:rPr>
                <w:sz w:val="24"/>
                <w:szCs w:val="24"/>
              </w:rPr>
              <w:t>8,1 – 7,8</w:t>
            </w:r>
          </w:p>
        </w:tc>
        <w:tc>
          <w:tcPr>
            <w:tcW w:w="2535" w:type="dxa"/>
            <w:shd w:val="clear" w:color="auto" w:fill="auto"/>
          </w:tcPr>
          <w:p w:rsidR="002964D0" w:rsidRPr="002964D0" w:rsidRDefault="002964D0" w:rsidP="002964D0">
            <w:pPr>
              <w:jc w:val="center"/>
              <w:rPr>
                <w:sz w:val="24"/>
                <w:szCs w:val="24"/>
              </w:rPr>
            </w:pPr>
            <w:r w:rsidRPr="002964D0">
              <w:rPr>
                <w:sz w:val="24"/>
                <w:szCs w:val="24"/>
              </w:rPr>
              <w:t>Ниже 7,8</w:t>
            </w:r>
          </w:p>
        </w:tc>
      </w:tr>
      <w:tr w:rsidR="002964D0" w:rsidRPr="002964D0" w:rsidTr="00491089">
        <w:tc>
          <w:tcPr>
            <w:tcW w:w="1710" w:type="dxa"/>
            <w:shd w:val="clear" w:color="auto" w:fill="auto"/>
          </w:tcPr>
          <w:p w:rsidR="002964D0" w:rsidRPr="002964D0" w:rsidRDefault="002964D0" w:rsidP="002964D0">
            <w:pPr>
              <w:rPr>
                <w:sz w:val="24"/>
                <w:szCs w:val="24"/>
              </w:rPr>
            </w:pPr>
            <w:proofErr w:type="gramStart"/>
            <w:r w:rsidRPr="002964D0">
              <w:rPr>
                <w:sz w:val="24"/>
                <w:szCs w:val="24"/>
              </w:rPr>
              <w:t>Игристые</w:t>
            </w:r>
            <w:r>
              <w:rPr>
                <w:sz w:val="24"/>
                <w:szCs w:val="24"/>
              </w:rPr>
              <w:t>,</w:t>
            </w:r>
            <w:r w:rsidRPr="002964D0">
              <w:rPr>
                <w:sz w:val="24"/>
                <w:szCs w:val="24"/>
              </w:rPr>
              <w:t xml:space="preserve"> без выдержки</w:t>
            </w:r>
            <w:proofErr w:type="gramEnd"/>
          </w:p>
        </w:tc>
        <w:tc>
          <w:tcPr>
            <w:tcW w:w="1212" w:type="dxa"/>
            <w:shd w:val="clear" w:color="auto" w:fill="auto"/>
          </w:tcPr>
          <w:p w:rsidR="002964D0" w:rsidRPr="002964D0" w:rsidRDefault="002964D0" w:rsidP="002964D0">
            <w:pPr>
              <w:jc w:val="center"/>
              <w:rPr>
                <w:sz w:val="24"/>
                <w:szCs w:val="24"/>
              </w:rPr>
            </w:pPr>
            <w:r w:rsidRPr="002964D0">
              <w:rPr>
                <w:sz w:val="24"/>
                <w:szCs w:val="24"/>
              </w:rPr>
              <w:t>10 – 8,8</w:t>
            </w:r>
          </w:p>
        </w:tc>
        <w:tc>
          <w:tcPr>
            <w:tcW w:w="1117" w:type="dxa"/>
            <w:shd w:val="clear" w:color="auto" w:fill="auto"/>
          </w:tcPr>
          <w:p w:rsidR="002964D0" w:rsidRPr="002964D0" w:rsidRDefault="002964D0" w:rsidP="002964D0">
            <w:pPr>
              <w:jc w:val="center"/>
              <w:rPr>
                <w:sz w:val="24"/>
                <w:szCs w:val="24"/>
              </w:rPr>
            </w:pPr>
            <w:r w:rsidRPr="002964D0">
              <w:rPr>
                <w:sz w:val="24"/>
                <w:szCs w:val="24"/>
              </w:rPr>
              <w:t>8,7 – 8,3</w:t>
            </w:r>
          </w:p>
        </w:tc>
        <w:tc>
          <w:tcPr>
            <w:tcW w:w="1739" w:type="dxa"/>
            <w:shd w:val="clear" w:color="auto" w:fill="auto"/>
          </w:tcPr>
          <w:p w:rsidR="002964D0" w:rsidRPr="002964D0" w:rsidRDefault="002964D0" w:rsidP="002964D0">
            <w:pPr>
              <w:jc w:val="center"/>
              <w:rPr>
                <w:sz w:val="24"/>
                <w:szCs w:val="24"/>
              </w:rPr>
            </w:pPr>
            <w:r w:rsidRPr="002964D0">
              <w:rPr>
                <w:sz w:val="24"/>
                <w:szCs w:val="24"/>
              </w:rPr>
              <w:t>8,2 – 8,0</w:t>
            </w:r>
          </w:p>
        </w:tc>
        <w:tc>
          <w:tcPr>
            <w:tcW w:w="1528" w:type="dxa"/>
            <w:shd w:val="clear" w:color="auto" w:fill="auto"/>
          </w:tcPr>
          <w:p w:rsidR="002964D0" w:rsidRPr="002964D0" w:rsidRDefault="002964D0" w:rsidP="002964D0">
            <w:pPr>
              <w:jc w:val="center"/>
              <w:rPr>
                <w:sz w:val="24"/>
                <w:szCs w:val="24"/>
              </w:rPr>
            </w:pPr>
            <w:r w:rsidRPr="002964D0">
              <w:rPr>
                <w:sz w:val="24"/>
                <w:szCs w:val="24"/>
              </w:rPr>
              <w:t>7,9 – 7,5</w:t>
            </w:r>
          </w:p>
        </w:tc>
        <w:tc>
          <w:tcPr>
            <w:tcW w:w="2535" w:type="dxa"/>
            <w:shd w:val="clear" w:color="auto" w:fill="auto"/>
          </w:tcPr>
          <w:p w:rsidR="002964D0" w:rsidRPr="002964D0" w:rsidRDefault="002964D0" w:rsidP="002964D0">
            <w:pPr>
              <w:jc w:val="center"/>
              <w:rPr>
                <w:sz w:val="24"/>
                <w:szCs w:val="24"/>
              </w:rPr>
            </w:pPr>
            <w:r w:rsidRPr="002964D0">
              <w:rPr>
                <w:sz w:val="24"/>
                <w:szCs w:val="24"/>
              </w:rPr>
              <w:t>Ниже 7,5</w:t>
            </w:r>
          </w:p>
        </w:tc>
      </w:tr>
    </w:tbl>
    <w:p w:rsidR="002964D0" w:rsidRDefault="002964D0" w:rsidP="00EE3317">
      <w:pPr>
        <w:pStyle w:val="24"/>
        <w:shd w:val="clear" w:color="auto" w:fill="auto"/>
        <w:tabs>
          <w:tab w:val="left" w:pos="1134"/>
          <w:tab w:val="right" w:pos="9362"/>
        </w:tabs>
        <w:spacing w:line="276" w:lineRule="auto"/>
        <w:ind w:firstLine="709"/>
        <w:jc w:val="both"/>
      </w:pPr>
    </w:p>
    <w:p w:rsidR="00EE3317" w:rsidRDefault="00EE3317" w:rsidP="00EE3317">
      <w:pPr>
        <w:pStyle w:val="24"/>
        <w:shd w:val="clear" w:color="auto" w:fill="auto"/>
        <w:tabs>
          <w:tab w:val="left" w:pos="1134"/>
          <w:tab w:val="right" w:pos="9362"/>
        </w:tabs>
        <w:spacing w:line="276" w:lineRule="auto"/>
        <w:ind w:firstLine="709"/>
        <w:jc w:val="both"/>
      </w:pPr>
      <w:r w:rsidRPr="00FE4D78">
        <w:t>Наименования таких структурных элементов, как «СОДЕРЖАНИЕ», «ВВЕДЕНИЕ», «ЗАКЛЮЧЕНИЕ», «СПИСОК ИСПОЛЬЗОВАННЫХ ИСТОЧНИКОВ</w:t>
      </w:r>
      <w:r w:rsidR="001B0ACE">
        <w:t xml:space="preserve"> ИНФОРМАЦИИ</w:t>
      </w:r>
      <w:r w:rsidRPr="00FE4D78">
        <w:t>», «ПРИЛОЖЕНИЕ» следует располагать в середине строки без точки в конце и печатать прописными буквами, не подчеркивая. В то же время наименования данных структурных элементов в содержании работы записывают строчными буквами, начиная с прописной буквы.</w:t>
      </w:r>
    </w:p>
    <w:p w:rsidR="00D476D8" w:rsidRDefault="00D476D8">
      <w:pPr>
        <w:spacing w:after="200" w:line="276" w:lineRule="auto"/>
        <w:rPr>
          <w:b/>
          <w:sz w:val="28"/>
          <w:szCs w:val="28"/>
          <w:lang w:eastAsia="en-US"/>
        </w:rPr>
      </w:pPr>
    </w:p>
    <w:p w:rsidR="007E3BBC" w:rsidRPr="00FE4D78" w:rsidRDefault="007E3BBC" w:rsidP="00EE3317">
      <w:pPr>
        <w:pStyle w:val="24"/>
        <w:shd w:val="clear" w:color="auto" w:fill="auto"/>
        <w:tabs>
          <w:tab w:val="left" w:pos="1134"/>
          <w:tab w:val="right" w:pos="9362"/>
        </w:tabs>
        <w:spacing w:line="276" w:lineRule="auto"/>
        <w:ind w:firstLine="709"/>
        <w:jc w:val="both"/>
        <w:rPr>
          <w:b/>
        </w:rPr>
      </w:pPr>
      <w:r w:rsidRPr="00FE4D78">
        <w:rPr>
          <w:b/>
        </w:rPr>
        <w:t>5 ТРЕБОВАНИЯ К ЗАЩИТЕ КУРСОВОЙ РАБОТЫ</w:t>
      </w:r>
    </w:p>
    <w:p w:rsidR="00631E8D" w:rsidRPr="00FE4D78" w:rsidRDefault="00631E8D" w:rsidP="00631E8D">
      <w:pPr>
        <w:ind w:firstLine="709"/>
        <w:jc w:val="both"/>
        <w:rPr>
          <w:b/>
          <w:sz w:val="28"/>
          <w:szCs w:val="28"/>
        </w:rPr>
      </w:pPr>
    </w:p>
    <w:p w:rsidR="002703AB" w:rsidRPr="00FE4D78" w:rsidRDefault="002703AB" w:rsidP="002703AB">
      <w:pPr>
        <w:pStyle w:val="24"/>
        <w:shd w:val="clear" w:color="auto" w:fill="auto"/>
        <w:tabs>
          <w:tab w:val="left" w:pos="1134"/>
        </w:tabs>
        <w:spacing w:line="276" w:lineRule="auto"/>
        <w:ind w:left="709"/>
        <w:jc w:val="both"/>
      </w:pPr>
      <w:r w:rsidRPr="00FE4D78">
        <w:rPr>
          <w:rStyle w:val="25"/>
        </w:rPr>
        <w:t xml:space="preserve">Не допускаются </w:t>
      </w:r>
      <w:r w:rsidRPr="00FE4D78">
        <w:t>к защите и возвращаются для повторного написания:</w:t>
      </w:r>
    </w:p>
    <w:p w:rsidR="002703AB" w:rsidRPr="00FE4D78" w:rsidRDefault="002703AB" w:rsidP="002703AB">
      <w:pPr>
        <w:pStyle w:val="24"/>
        <w:shd w:val="clear" w:color="auto" w:fill="auto"/>
        <w:tabs>
          <w:tab w:val="left" w:pos="1134"/>
        </w:tabs>
        <w:spacing w:line="276" w:lineRule="auto"/>
        <w:ind w:firstLine="709"/>
        <w:jc w:val="both"/>
      </w:pPr>
      <w:r w:rsidRPr="00FE4D78">
        <w:t xml:space="preserve">- курсовые работы, полностью или в значительной </w:t>
      </w:r>
      <w:r w:rsidR="00203A49" w:rsidRPr="00FE4D78">
        <w:t>степени,</w:t>
      </w:r>
      <w:r w:rsidRPr="00FE4D78">
        <w:t xml:space="preserve"> выполненные не самостоятельно (путем сканирования, ксерокопирования или механического переписывания материала из источников информации без использования цитирования;</w:t>
      </w:r>
    </w:p>
    <w:p w:rsidR="002703AB" w:rsidRPr="00FE4D78" w:rsidRDefault="002703AB" w:rsidP="002703AB">
      <w:pPr>
        <w:pStyle w:val="24"/>
        <w:shd w:val="clear" w:color="auto" w:fill="auto"/>
        <w:tabs>
          <w:tab w:val="left" w:pos="1134"/>
        </w:tabs>
        <w:spacing w:line="276" w:lineRule="auto"/>
        <w:ind w:firstLine="709"/>
        <w:jc w:val="both"/>
      </w:pPr>
      <w:r w:rsidRPr="00FE4D78">
        <w:t xml:space="preserve"> - работы, в которых выявлены существенные ошибки (например, использование утративших силу нормативных правовых актов, комментариев к ним и т. и;</w:t>
      </w:r>
    </w:p>
    <w:p w:rsidR="002703AB" w:rsidRDefault="002703AB" w:rsidP="002703AB">
      <w:pPr>
        <w:pStyle w:val="24"/>
        <w:shd w:val="clear" w:color="auto" w:fill="auto"/>
        <w:tabs>
          <w:tab w:val="left" w:pos="1134"/>
        </w:tabs>
        <w:spacing w:line="276" w:lineRule="auto"/>
        <w:ind w:firstLine="709"/>
        <w:jc w:val="both"/>
      </w:pPr>
      <w:r w:rsidRPr="00FE4D78">
        <w:t xml:space="preserve"> - работы, характеризующиеся низким уровнем грамотности и небрежным оформлением.</w:t>
      </w:r>
    </w:p>
    <w:p w:rsidR="002703AB" w:rsidRPr="002703AB" w:rsidRDefault="002703AB" w:rsidP="002703AB">
      <w:pPr>
        <w:pStyle w:val="24"/>
        <w:shd w:val="clear" w:color="auto" w:fill="auto"/>
        <w:tabs>
          <w:tab w:val="left" w:pos="1134"/>
        </w:tabs>
        <w:spacing w:line="276" w:lineRule="auto"/>
        <w:ind w:firstLine="709"/>
        <w:jc w:val="both"/>
        <w:rPr>
          <w:color w:val="000000"/>
        </w:rPr>
      </w:pPr>
      <w:r w:rsidRPr="002703AB">
        <w:t>Студенты, допущенные к защите</w:t>
      </w:r>
      <w:r>
        <w:t>,</w:t>
      </w:r>
      <w:r w:rsidRPr="002703AB">
        <w:t xml:space="preserve"> </w:t>
      </w:r>
      <w:r w:rsidRPr="002703AB">
        <w:rPr>
          <w:color w:val="000000"/>
        </w:rPr>
        <w:t>должны быть готовы за 5 минут устно изложить результаты проведенного исследования и ответить на вопросы. Умение отвечать на вопросы емко и четко является очевидным достоинством любого студента, претендующего на высокую оценку.</w:t>
      </w:r>
    </w:p>
    <w:p w:rsidR="002703AB" w:rsidRDefault="002703AB" w:rsidP="002703AB">
      <w:pPr>
        <w:pStyle w:val="24"/>
        <w:shd w:val="clear" w:color="auto" w:fill="auto"/>
        <w:tabs>
          <w:tab w:val="left" w:pos="1134"/>
        </w:tabs>
        <w:spacing w:line="276" w:lineRule="auto"/>
        <w:ind w:firstLine="709"/>
        <w:jc w:val="both"/>
        <w:rPr>
          <w:color w:val="000000"/>
        </w:rPr>
      </w:pPr>
      <w:r w:rsidRPr="002703AB">
        <w:rPr>
          <w:color w:val="000000"/>
        </w:rPr>
        <w:t>Окончательная оценка выставляется студенту по результатам защиты работы в соответствии с количеством набранных баллов.</w:t>
      </w:r>
    </w:p>
    <w:p w:rsidR="00641B50" w:rsidRDefault="00641B50" w:rsidP="002703AB">
      <w:pPr>
        <w:pStyle w:val="24"/>
        <w:shd w:val="clear" w:color="auto" w:fill="auto"/>
        <w:tabs>
          <w:tab w:val="left" w:pos="1134"/>
        </w:tabs>
        <w:spacing w:line="276" w:lineRule="auto"/>
        <w:ind w:firstLine="709"/>
        <w:jc w:val="both"/>
        <w:rPr>
          <w:color w:val="000000"/>
        </w:rPr>
      </w:pPr>
    </w:p>
    <w:p w:rsidR="00641B50" w:rsidRPr="002703AB" w:rsidRDefault="00641B50" w:rsidP="002703AB">
      <w:pPr>
        <w:pStyle w:val="24"/>
        <w:shd w:val="clear" w:color="auto" w:fill="auto"/>
        <w:tabs>
          <w:tab w:val="left" w:pos="1134"/>
        </w:tabs>
        <w:spacing w:line="276" w:lineRule="auto"/>
        <w:ind w:firstLine="709"/>
        <w:jc w:val="both"/>
        <w:rPr>
          <w:color w:val="000000"/>
        </w:rPr>
      </w:pPr>
    </w:p>
    <w:p w:rsidR="00EC62F3" w:rsidRDefault="00EC62F3" w:rsidP="00EF79EA">
      <w:pPr>
        <w:spacing w:after="200" w:line="276" w:lineRule="auto"/>
        <w:jc w:val="right"/>
        <w:rPr>
          <w:b/>
          <w:sz w:val="28"/>
          <w:szCs w:val="28"/>
        </w:rPr>
      </w:pPr>
      <w:r>
        <w:rPr>
          <w:b/>
          <w:sz w:val="28"/>
          <w:szCs w:val="28"/>
        </w:rPr>
        <w:t>ПРИЛОЖЕНИЕ 1</w:t>
      </w:r>
    </w:p>
    <w:p w:rsidR="00EC62F3" w:rsidRDefault="00EC62F3" w:rsidP="00EC62F3">
      <w:pPr>
        <w:spacing w:after="200" w:line="276" w:lineRule="auto"/>
        <w:jc w:val="center"/>
        <w:rPr>
          <w:b/>
          <w:sz w:val="28"/>
          <w:szCs w:val="28"/>
        </w:rPr>
      </w:pPr>
      <w:r>
        <w:rPr>
          <w:b/>
          <w:sz w:val="28"/>
          <w:szCs w:val="28"/>
        </w:rPr>
        <w:t>Образец оформления титульного листа</w:t>
      </w:r>
    </w:p>
    <w:p w:rsidR="00EC62F3" w:rsidRPr="00EC62F3" w:rsidRDefault="00EC62F3" w:rsidP="00EC62F3">
      <w:pPr>
        <w:jc w:val="center"/>
        <w:rPr>
          <w:sz w:val="24"/>
          <w:szCs w:val="24"/>
        </w:rPr>
      </w:pPr>
      <w:r w:rsidRPr="00EC62F3">
        <w:rPr>
          <w:sz w:val="24"/>
          <w:szCs w:val="24"/>
        </w:rPr>
        <w:t>АВТОНОМНАЯ НЕКОММЕРЧЕСКАЯ ОБРАЗОВАТЕЛЬНАЯ</w:t>
      </w:r>
    </w:p>
    <w:p w:rsidR="00EC62F3" w:rsidRPr="00EC62F3" w:rsidRDefault="00EC62F3" w:rsidP="00EC62F3">
      <w:pPr>
        <w:jc w:val="center"/>
        <w:rPr>
          <w:sz w:val="24"/>
          <w:szCs w:val="24"/>
        </w:rPr>
      </w:pPr>
      <w:r w:rsidRPr="00EC62F3">
        <w:rPr>
          <w:sz w:val="24"/>
          <w:szCs w:val="24"/>
        </w:rPr>
        <w:t>ОРГАНИЗАЦИЯ ВЫСШЕГО ОБРАЗОВАНИЯ</w:t>
      </w:r>
      <w:r w:rsidRPr="00EC62F3">
        <w:rPr>
          <w:sz w:val="24"/>
          <w:szCs w:val="24"/>
        </w:rPr>
        <w:br/>
        <w:t>ЦЕНТРОСОЮЗА РОССИЙСКОЙ ФЕДЕРАЦИИ</w:t>
      </w:r>
    </w:p>
    <w:p w:rsidR="00EC62F3" w:rsidRPr="00EC62F3" w:rsidRDefault="00EC62F3" w:rsidP="00EC62F3">
      <w:pPr>
        <w:jc w:val="center"/>
        <w:rPr>
          <w:sz w:val="24"/>
          <w:szCs w:val="24"/>
        </w:rPr>
      </w:pPr>
      <w:r w:rsidRPr="00EC62F3">
        <w:rPr>
          <w:sz w:val="24"/>
          <w:szCs w:val="24"/>
        </w:rPr>
        <w:t>«РОССИЙСКИЙ УНИВЕРСИТЕТ КООПЕРАЦИИ»</w:t>
      </w:r>
    </w:p>
    <w:p w:rsidR="00EC62F3" w:rsidRDefault="00EC62F3" w:rsidP="00EC62F3">
      <w:pPr>
        <w:jc w:val="center"/>
        <w:rPr>
          <w:sz w:val="24"/>
          <w:szCs w:val="24"/>
        </w:rPr>
      </w:pPr>
      <w:r w:rsidRPr="00EC62F3">
        <w:rPr>
          <w:sz w:val="24"/>
          <w:szCs w:val="24"/>
        </w:rPr>
        <w:t>КАЛИНИНГРАДСКИЙ ФИЛИАЛ</w:t>
      </w:r>
    </w:p>
    <w:p w:rsidR="00EC62F3" w:rsidRDefault="00EC62F3" w:rsidP="00EC62F3">
      <w:pPr>
        <w:jc w:val="center"/>
        <w:rPr>
          <w:sz w:val="24"/>
          <w:szCs w:val="24"/>
        </w:rPr>
      </w:pPr>
    </w:p>
    <w:p w:rsidR="00EC62F3" w:rsidRDefault="00EC62F3" w:rsidP="00EC62F3">
      <w:pPr>
        <w:jc w:val="center"/>
        <w:rPr>
          <w:b/>
          <w:sz w:val="28"/>
          <w:szCs w:val="28"/>
        </w:rPr>
      </w:pPr>
      <w:r>
        <w:rPr>
          <w:sz w:val="24"/>
          <w:szCs w:val="24"/>
        </w:rPr>
        <w:t>Кафедра товароведения и таможенного дела</w:t>
      </w:r>
    </w:p>
    <w:p w:rsidR="00EC62F3" w:rsidRDefault="00EC62F3" w:rsidP="00EC62F3">
      <w:pPr>
        <w:jc w:val="center"/>
        <w:rPr>
          <w:b/>
          <w:sz w:val="28"/>
          <w:szCs w:val="28"/>
        </w:rPr>
      </w:pPr>
    </w:p>
    <w:p w:rsidR="00EC62F3" w:rsidRDefault="00EC62F3">
      <w:pPr>
        <w:spacing w:after="200" w:line="276" w:lineRule="auto"/>
        <w:rPr>
          <w:b/>
          <w:sz w:val="28"/>
          <w:szCs w:val="28"/>
        </w:rPr>
      </w:pPr>
    </w:p>
    <w:p w:rsidR="00EC62F3" w:rsidRPr="002703AB" w:rsidRDefault="00EC62F3" w:rsidP="002703AB">
      <w:pPr>
        <w:spacing w:after="200" w:line="276" w:lineRule="auto"/>
        <w:jc w:val="center"/>
        <w:rPr>
          <w:sz w:val="28"/>
          <w:szCs w:val="28"/>
        </w:rPr>
      </w:pPr>
      <w:r w:rsidRPr="002703AB">
        <w:rPr>
          <w:sz w:val="28"/>
          <w:szCs w:val="28"/>
        </w:rPr>
        <w:t>КУРСОВАЯ РАБОТА</w:t>
      </w:r>
    </w:p>
    <w:p w:rsidR="00EC62F3" w:rsidRPr="002703AB" w:rsidRDefault="00EC62F3">
      <w:pPr>
        <w:spacing w:after="200" w:line="276" w:lineRule="auto"/>
        <w:rPr>
          <w:sz w:val="28"/>
          <w:szCs w:val="28"/>
        </w:rPr>
      </w:pPr>
      <w:r w:rsidRPr="002703AB">
        <w:rPr>
          <w:sz w:val="28"/>
          <w:szCs w:val="28"/>
        </w:rPr>
        <w:t xml:space="preserve">По дисциплине: </w:t>
      </w:r>
      <w:r w:rsidR="00ED71EA">
        <w:rPr>
          <w:sz w:val="28"/>
          <w:szCs w:val="28"/>
        </w:rPr>
        <w:t>Оценка качества товаров и основы экспертизы</w:t>
      </w:r>
    </w:p>
    <w:p w:rsidR="00EC62F3" w:rsidRDefault="00EC62F3">
      <w:pPr>
        <w:spacing w:after="200" w:line="276" w:lineRule="auto"/>
        <w:rPr>
          <w:color w:val="000000"/>
          <w:sz w:val="28"/>
          <w:szCs w:val="28"/>
          <w:shd w:val="clear" w:color="auto" w:fill="FFFFFF"/>
        </w:rPr>
      </w:pPr>
      <w:r w:rsidRPr="002703AB">
        <w:rPr>
          <w:sz w:val="28"/>
          <w:szCs w:val="28"/>
        </w:rPr>
        <w:t xml:space="preserve">На тему: </w:t>
      </w:r>
      <w:r w:rsidR="00ED71EA">
        <w:rPr>
          <w:sz w:val="28"/>
          <w:szCs w:val="28"/>
        </w:rPr>
        <w:t xml:space="preserve">Сравнительная оценка качества и конкурентоспособности </w:t>
      </w:r>
      <w:r w:rsidR="00E34597">
        <w:rPr>
          <w:sz w:val="28"/>
          <w:szCs w:val="28"/>
        </w:rPr>
        <w:t>рыбных пресервов различных изготовителей</w:t>
      </w:r>
    </w:p>
    <w:p w:rsidR="002703AB" w:rsidRDefault="002703AB">
      <w:pPr>
        <w:spacing w:after="200" w:line="276" w:lineRule="auto"/>
        <w:rPr>
          <w:color w:val="000000"/>
          <w:sz w:val="28"/>
          <w:szCs w:val="28"/>
          <w:shd w:val="clear" w:color="auto" w:fill="FFFFFF"/>
        </w:rPr>
      </w:pPr>
    </w:p>
    <w:p w:rsidR="002703AB" w:rsidRDefault="002703AB">
      <w:pPr>
        <w:spacing w:after="200" w:line="276" w:lineRule="auto"/>
        <w:rPr>
          <w:color w:val="000000"/>
          <w:sz w:val="28"/>
          <w:szCs w:val="28"/>
          <w:shd w:val="clear" w:color="auto" w:fill="FFFFFF"/>
        </w:rPr>
      </w:pPr>
    </w:p>
    <w:p w:rsidR="002703AB" w:rsidRDefault="002703AB">
      <w:pPr>
        <w:spacing w:after="200" w:line="276" w:lineRule="auto"/>
        <w:rPr>
          <w:color w:val="000000"/>
          <w:sz w:val="28"/>
          <w:szCs w:val="28"/>
          <w:shd w:val="clear" w:color="auto" w:fill="FFFFFF"/>
        </w:rPr>
      </w:pPr>
    </w:p>
    <w:p w:rsidR="002703AB" w:rsidRDefault="002703AB">
      <w:pPr>
        <w:spacing w:after="200" w:line="276" w:lineRule="auto"/>
        <w:rPr>
          <w:color w:val="000000"/>
          <w:sz w:val="28"/>
          <w:szCs w:val="28"/>
          <w:shd w:val="clear" w:color="auto" w:fill="FFFFFF"/>
        </w:rPr>
      </w:pPr>
    </w:p>
    <w:tbl>
      <w:tblPr>
        <w:tblStyle w:val="af0"/>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2703AB" w:rsidTr="002703AB">
        <w:tc>
          <w:tcPr>
            <w:tcW w:w="3934" w:type="dxa"/>
          </w:tcPr>
          <w:p w:rsidR="002703AB" w:rsidRDefault="002703AB">
            <w:pPr>
              <w:spacing w:after="200" w:line="276" w:lineRule="auto"/>
              <w:rPr>
                <w:sz w:val="28"/>
                <w:szCs w:val="28"/>
              </w:rPr>
            </w:pPr>
            <w:r>
              <w:rPr>
                <w:sz w:val="28"/>
                <w:szCs w:val="28"/>
              </w:rPr>
              <w:t>Выполнил студент</w:t>
            </w:r>
          </w:p>
          <w:p w:rsidR="002703AB" w:rsidRPr="002703AB" w:rsidRDefault="002703AB" w:rsidP="002703AB">
            <w:pPr>
              <w:pBdr>
                <w:top w:val="single" w:sz="12" w:space="1" w:color="auto"/>
                <w:bottom w:val="single" w:sz="12" w:space="1" w:color="auto"/>
              </w:pBdr>
              <w:jc w:val="center"/>
              <w:rPr>
                <w:vertAlign w:val="superscript"/>
              </w:rPr>
            </w:pPr>
            <w:r w:rsidRPr="002703AB">
              <w:rPr>
                <w:vertAlign w:val="superscript"/>
              </w:rPr>
              <w:t>ФИО</w:t>
            </w:r>
          </w:p>
          <w:p w:rsidR="002703AB" w:rsidRPr="002703AB" w:rsidRDefault="002703AB" w:rsidP="002703AB">
            <w:pPr>
              <w:jc w:val="center"/>
              <w:rPr>
                <w:sz w:val="28"/>
                <w:szCs w:val="28"/>
                <w:vertAlign w:val="superscript"/>
              </w:rPr>
            </w:pPr>
            <w:r w:rsidRPr="002703AB">
              <w:rPr>
                <w:sz w:val="28"/>
                <w:szCs w:val="28"/>
                <w:vertAlign w:val="superscript"/>
              </w:rPr>
              <w:t>группа</w:t>
            </w:r>
          </w:p>
        </w:tc>
      </w:tr>
      <w:tr w:rsidR="002703AB" w:rsidTr="002703AB">
        <w:tc>
          <w:tcPr>
            <w:tcW w:w="3934" w:type="dxa"/>
          </w:tcPr>
          <w:p w:rsidR="002703AB" w:rsidRDefault="00955DC6">
            <w:pPr>
              <w:pBdr>
                <w:bottom w:val="single" w:sz="12" w:space="1" w:color="auto"/>
              </w:pBdr>
              <w:spacing w:after="200" w:line="276" w:lineRule="auto"/>
              <w:rPr>
                <w:sz w:val="28"/>
                <w:szCs w:val="28"/>
              </w:rPr>
            </w:pPr>
            <w:r>
              <w:rPr>
                <w:sz w:val="28"/>
                <w:szCs w:val="28"/>
              </w:rPr>
              <w:t>Р</w:t>
            </w:r>
            <w:bookmarkStart w:id="0" w:name="_GoBack"/>
            <w:bookmarkEnd w:id="0"/>
            <w:r w:rsidR="002703AB">
              <w:rPr>
                <w:sz w:val="28"/>
                <w:szCs w:val="28"/>
              </w:rPr>
              <w:t>уководитель</w:t>
            </w:r>
          </w:p>
          <w:p w:rsidR="002703AB" w:rsidRPr="002703AB" w:rsidRDefault="002703AB" w:rsidP="002703AB">
            <w:pPr>
              <w:jc w:val="center"/>
              <w:rPr>
                <w:vertAlign w:val="superscript"/>
              </w:rPr>
            </w:pPr>
            <w:r w:rsidRPr="002703AB">
              <w:rPr>
                <w:vertAlign w:val="superscript"/>
              </w:rPr>
              <w:t>ФИО</w:t>
            </w:r>
          </w:p>
        </w:tc>
      </w:tr>
    </w:tbl>
    <w:p w:rsidR="002703AB" w:rsidRDefault="002703AB">
      <w:pPr>
        <w:spacing w:after="200" w:line="276" w:lineRule="auto"/>
        <w:rPr>
          <w:sz w:val="28"/>
          <w:szCs w:val="28"/>
        </w:rPr>
      </w:pPr>
    </w:p>
    <w:p w:rsidR="002703AB" w:rsidRDefault="002703AB">
      <w:pPr>
        <w:spacing w:after="200" w:line="276" w:lineRule="auto"/>
        <w:rPr>
          <w:sz w:val="28"/>
          <w:szCs w:val="28"/>
        </w:rPr>
      </w:pPr>
    </w:p>
    <w:p w:rsidR="002703AB" w:rsidRDefault="002703AB">
      <w:pPr>
        <w:spacing w:after="200" w:line="276" w:lineRule="auto"/>
        <w:rPr>
          <w:sz w:val="28"/>
          <w:szCs w:val="28"/>
        </w:rPr>
      </w:pPr>
    </w:p>
    <w:p w:rsidR="00EF79EA" w:rsidRPr="002703AB" w:rsidRDefault="00EF79EA">
      <w:pPr>
        <w:spacing w:after="200" w:line="276" w:lineRule="auto"/>
        <w:rPr>
          <w:sz w:val="28"/>
          <w:szCs w:val="28"/>
        </w:rPr>
      </w:pPr>
    </w:p>
    <w:p w:rsidR="002703AB" w:rsidRPr="00203A49" w:rsidRDefault="002703AB" w:rsidP="00203A49">
      <w:pPr>
        <w:spacing w:after="200" w:line="276" w:lineRule="auto"/>
        <w:jc w:val="center"/>
        <w:rPr>
          <w:sz w:val="28"/>
          <w:szCs w:val="28"/>
        </w:rPr>
      </w:pPr>
      <w:r w:rsidRPr="002703AB">
        <w:rPr>
          <w:sz w:val="28"/>
          <w:szCs w:val="28"/>
        </w:rPr>
        <w:t>Калининград 201_г.</w:t>
      </w:r>
      <w:r w:rsidRPr="002703AB">
        <w:rPr>
          <w:sz w:val="28"/>
          <w:szCs w:val="28"/>
        </w:rPr>
        <w:br w:type="page"/>
      </w:r>
    </w:p>
    <w:p w:rsidR="008948F8" w:rsidRDefault="00EC62F3" w:rsidP="00EC62F3">
      <w:pPr>
        <w:ind w:firstLine="709"/>
        <w:jc w:val="right"/>
        <w:rPr>
          <w:b/>
          <w:sz w:val="28"/>
          <w:szCs w:val="28"/>
        </w:rPr>
      </w:pPr>
      <w:r>
        <w:rPr>
          <w:b/>
          <w:sz w:val="28"/>
          <w:szCs w:val="28"/>
        </w:rPr>
        <w:t>ПРИЛОЖЕНИЕ 2</w:t>
      </w:r>
    </w:p>
    <w:p w:rsidR="00EC62F3" w:rsidRDefault="00EC62F3" w:rsidP="00EC62F3">
      <w:pPr>
        <w:ind w:firstLine="709"/>
        <w:jc w:val="center"/>
        <w:rPr>
          <w:b/>
          <w:sz w:val="28"/>
          <w:szCs w:val="28"/>
        </w:rPr>
      </w:pPr>
      <w:r>
        <w:rPr>
          <w:b/>
          <w:sz w:val="28"/>
          <w:szCs w:val="28"/>
        </w:rPr>
        <w:t>Образец оформление содержания работы</w:t>
      </w:r>
    </w:p>
    <w:p w:rsidR="00EC62F3" w:rsidRDefault="00EC62F3" w:rsidP="00EC62F3">
      <w:pPr>
        <w:shd w:val="clear" w:color="auto" w:fill="FFFFFF"/>
        <w:spacing w:after="285"/>
        <w:jc w:val="center"/>
        <w:rPr>
          <w:color w:val="000000"/>
          <w:sz w:val="28"/>
          <w:szCs w:val="28"/>
        </w:rPr>
      </w:pPr>
    </w:p>
    <w:p w:rsidR="00846ADF" w:rsidRPr="00846ADF" w:rsidRDefault="00846ADF" w:rsidP="00846ADF">
      <w:pPr>
        <w:spacing w:line="360" w:lineRule="auto"/>
        <w:jc w:val="center"/>
        <w:rPr>
          <w:rFonts w:eastAsiaTheme="minorHAnsi"/>
          <w:sz w:val="28"/>
          <w:szCs w:val="28"/>
          <w:lang w:eastAsia="en-US"/>
        </w:rPr>
      </w:pPr>
    </w:p>
    <w:p w:rsidR="00846ADF" w:rsidRPr="00846ADF" w:rsidRDefault="00846ADF" w:rsidP="00846ADF">
      <w:pPr>
        <w:widowControl w:val="0"/>
        <w:autoSpaceDE w:val="0"/>
        <w:autoSpaceDN w:val="0"/>
        <w:adjustRightInd w:val="0"/>
        <w:rPr>
          <w:b/>
          <w:sz w:val="28"/>
          <w:szCs w:val="28"/>
        </w:rPr>
      </w:pPr>
    </w:p>
    <w:p w:rsidR="00846ADF" w:rsidRPr="00846ADF" w:rsidRDefault="00846ADF" w:rsidP="00846ADF">
      <w:pPr>
        <w:widowControl w:val="0"/>
        <w:autoSpaceDE w:val="0"/>
        <w:autoSpaceDN w:val="0"/>
        <w:adjustRightInd w:val="0"/>
        <w:spacing w:line="360" w:lineRule="auto"/>
        <w:jc w:val="center"/>
        <w:rPr>
          <w:sz w:val="28"/>
          <w:szCs w:val="28"/>
        </w:rPr>
      </w:pPr>
      <w:r w:rsidRPr="00846ADF">
        <w:rPr>
          <w:sz w:val="28"/>
          <w:szCs w:val="28"/>
        </w:rPr>
        <w:t>СОДЕРЖАНИЕ</w:t>
      </w:r>
    </w:p>
    <w:p w:rsidR="00846ADF" w:rsidRPr="00846ADF" w:rsidRDefault="00846ADF" w:rsidP="00846ADF">
      <w:pPr>
        <w:widowControl w:val="0"/>
        <w:shd w:val="clear" w:color="auto" w:fill="FFFFFF"/>
        <w:autoSpaceDE w:val="0"/>
        <w:autoSpaceDN w:val="0"/>
        <w:adjustRightInd w:val="0"/>
        <w:spacing w:line="360" w:lineRule="auto"/>
        <w:jc w:val="center"/>
        <w:rPr>
          <w:noProof/>
          <w:sz w:val="28"/>
          <w:szCs w:val="28"/>
        </w:rPr>
      </w:pPr>
      <w:r w:rsidRPr="00846ADF">
        <w:rPr>
          <w:b/>
          <w:sz w:val="28"/>
          <w:szCs w:val="28"/>
        </w:rPr>
        <w:t xml:space="preserve"> </w:t>
      </w:r>
      <w:r w:rsidRPr="00846ADF">
        <w:rPr>
          <w:b/>
          <w:sz w:val="28"/>
          <w:szCs w:val="28"/>
        </w:rPr>
        <w:fldChar w:fldCharType="begin"/>
      </w:r>
      <w:r w:rsidRPr="00846ADF">
        <w:rPr>
          <w:b/>
          <w:sz w:val="28"/>
          <w:szCs w:val="28"/>
        </w:rPr>
        <w:instrText xml:space="preserve"> TOC \o "1-2" \h \z \u </w:instrText>
      </w:r>
      <w:r w:rsidRPr="00846ADF">
        <w:rPr>
          <w:b/>
          <w:sz w:val="28"/>
          <w:szCs w:val="28"/>
        </w:rPr>
        <w:fldChar w:fldCharType="separate"/>
      </w:r>
    </w:p>
    <w:p w:rsidR="00846ADF" w:rsidRPr="00846ADF" w:rsidRDefault="00955DC6" w:rsidP="00846ADF">
      <w:pPr>
        <w:tabs>
          <w:tab w:val="right" w:leader="dot" w:pos="9628"/>
        </w:tabs>
        <w:spacing w:after="100" w:line="360" w:lineRule="auto"/>
        <w:rPr>
          <w:noProof/>
          <w:sz w:val="28"/>
          <w:szCs w:val="28"/>
        </w:rPr>
      </w:pPr>
      <w:hyperlink w:anchor="_Toc453954559" w:history="1">
        <w:r w:rsidR="00846ADF" w:rsidRPr="00846ADF">
          <w:rPr>
            <w:noProof/>
            <w:sz w:val="28"/>
            <w:szCs w:val="28"/>
          </w:rPr>
          <w:t>ВВЕДЕНИЕ</w:t>
        </w:r>
        <w:r w:rsidR="00846ADF" w:rsidRPr="00846ADF">
          <w:rPr>
            <w:noProof/>
            <w:webHidden/>
            <w:sz w:val="28"/>
            <w:szCs w:val="28"/>
          </w:rPr>
          <w:tab/>
          <w:t>3</w:t>
        </w:r>
      </w:hyperlink>
    </w:p>
    <w:p w:rsidR="00846ADF" w:rsidRPr="00846ADF" w:rsidRDefault="00955DC6" w:rsidP="00846ADF">
      <w:pPr>
        <w:tabs>
          <w:tab w:val="right" w:leader="dot" w:pos="9628"/>
        </w:tabs>
        <w:spacing w:after="100" w:line="360" w:lineRule="auto"/>
        <w:rPr>
          <w:noProof/>
          <w:sz w:val="28"/>
          <w:szCs w:val="28"/>
        </w:rPr>
      </w:pPr>
      <w:hyperlink w:anchor="_Toc453954560" w:history="1">
        <w:r w:rsidR="00EF79EA">
          <w:rPr>
            <w:noProof/>
            <w:sz w:val="28"/>
            <w:szCs w:val="28"/>
          </w:rPr>
          <w:t>1 ФАКТОРЫ, ВЛИЯЮЩИЕ НА ПОРЕБИТЕЛЬСКИЕ ХАРАКТЕРИСТИКИ</w:t>
        </w:r>
        <w:r w:rsidR="00846ADF" w:rsidRPr="00846ADF">
          <w:rPr>
            <w:noProof/>
            <w:sz w:val="28"/>
            <w:szCs w:val="28"/>
          </w:rPr>
          <w:t xml:space="preserve"> РЫБНЫХ ПРЕСЕРВОВ</w:t>
        </w:r>
        <w:r w:rsidR="00846ADF" w:rsidRPr="00846ADF">
          <w:rPr>
            <w:noProof/>
            <w:webHidden/>
            <w:sz w:val="28"/>
            <w:szCs w:val="28"/>
          </w:rPr>
          <w:tab/>
          <w:t>5</w:t>
        </w:r>
      </w:hyperlink>
    </w:p>
    <w:p w:rsidR="00846ADF" w:rsidRPr="00846ADF" w:rsidRDefault="00955DC6" w:rsidP="00846ADF">
      <w:pPr>
        <w:tabs>
          <w:tab w:val="right" w:leader="dot" w:pos="9628"/>
        </w:tabs>
        <w:spacing w:after="100" w:line="360" w:lineRule="auto"/>
        <w:rPr>
          <w:noProof/>
          <w:sz w:val="28"/>
          <w:szCs w:val="28"/>
        </w:rPr>
      </w:pPr>
      <w:hyperlink w:anchor="_Toc453954561" w:history="1">
        <w:r w:rsidR="00846ADF" w:rsidRPr="00846ADF">
          <w:rPr>
            <w:noProof/>
            <w:sz w:val="28"/>
            <w:szCs w:val="28"/>
          </w:rPr>
          <w:t>1.1 Обзор современного рынка сбыта рыбных пресервов</w:t>
        </w:r>
        <w:r w:rsidR="00846ADF" w:rsidRPr="00846ADF">
          <w:rPr>
            <w:noProof/>
            <w:webHidden/>
            <w:sz w:val="28"/>
            <w:szCs w:val="28"/>
          </w:rPr>
          <w:tab/>
          <w:t>5</w:t>
        </w:r>
      </w:hyperlink>
    </w:p>
    <w:p w:rsidR="00846ADF" w:rsidRPr="00846ADF" w:rsidRDefault="00955DC6" w:rsidP="00846ADF">
      <w:pPr>
        <w:tabs>
          <w:tab w:val="right" w:leader="dot" w:pos="9628"/>
        </w:tabs>
        <w:spacing w:after="100" w:line="360" w:lineRule="auto"/>
        <w:rPr>
          <w:noProof/>
          <w:sz w:val="28"/>
          <w:szCs w:val="28"/>
        </w:rPr>
      </w:pPr>
      <w:hyperlink w:anchor="_Toc453954562" w:history="1">
        <w:r w:rsidR="00EF79EA">
          <w:rPr>
            <w:noProof/>
            <w:sz w:val="28"/>
            <w:szCs w:val="28"/>
          </w:rPr>
          <w:t xml:space="preserve">1.2 </w:t>
        </w:r>
        <w:r w:rsidR="003D1B94">
          <w:rPr>
            <w:noProof/>
            <w:sz w:val="28"/>
            <w:szCs w:val="28"/>
          </w:rPr>
          <w:t>Основы формирования качества рыбных пресервов</w:t>
        </w:r>
        <w:r w:rsidR="00846ADF" w:rsidRPr="00846ADF">
          <w:rPr>
            <w:noProof/>
            <w:webHidden/>
            <w:sz w:val="28"/>
            <w:szCs w:val="28"/>
          </w:rPr>
          <w:tab/>
          <w:t>7</w:t>
        </w:r>
      </w:hyperlink>
    </w:p>
    <w:p w:rsidR="00846ADF" w:rsidRPr="00846ADF" w:rsidRDefault="00955DC6" w:rsidP="00846ADF">
      <w:pPr>
        <w:tabs>
          <w:tab w:val="right" w:leader="dot" w:pos="9628"/>
        </w:tabs>
        <w:spacing w:after="100" w:line="360" w:lineRule="auto"/>
        <w:rPr>
          <w:noProof/>
          <w:sz w:val="28"/>
          <w:szCs w:val="28"/>
        </w:rPr>
      </w:pPr>
      <w:hyperlink w:anchor="_Toc453954563" w:history="1">
        <w:r w:rsidR="00846ADF" w:rsidRPr="00846ADF">
          <w:rPr>
            <w:noProof/>
            <w:sz w:val="28"/>
            <w:szCs w:val="28"/>
          </w:rPr>
          <w:t xml:space="preserve">1.3 </w:t>
        </w:r>
        <w:r w:rsidR="003D1B94">
          <w:rPr>
            <w:noProof/>
            <w:sz w:val="28"/>
            <w:szCs w:val="28"/>
          </w:rPr>
          <w:t xml:space="preserve">Проблемы обеспечвения безопасности </w:t>
        </w:r>
        <w:r w:rsidR="00846ADF" w:rsidRPr="00846ADF">
          <w:rPr>
            <w:noProof/>
            <w:sz w:val="28"/>
            <w:szCs w:val="28"/>
          </w:rPr>
          <w:t>рыбных пресервов</w:t>
        </w:r>
        <w:r w:rsidR="00846ADF" w:rsidRPr="00846ADF">
          <w:rPr>
            <w:noProof/>
            <w:webHidden/>
            <w:sz w:val="28"/>
            <w:szCs w:val="28"/>
          </w:rPr>
          <w:tab/>
          <w:t>1</w:t>
        </w:r>
        <w:r w:rsidR="00393F26">
          <w:rPr>
            <w:noProof/>
            <w:webHidden/>
            <w:sz w:val="28"/>
            <w:szCs w:val="28"/>
          </w:rPr>
          <w:t>0</w:t>
        </w:r>
      </w:hyperlink>
    </w:p>
    <w:p w:rsidR="00846ADF" w:rsidRPr="00846ADF" w:rsidRDefault="00955DC6" w:rsidP="00846ADF">
      <w:pPr>
        <w:tabs>
          <w:tab w:val="right" w:leader="dot" w:pos="9628"/>
        </w:tabs>
        <w:spacing w:after="100" w:line="360" w:lineRule="auto"/>
        <w:rPr>
          <w:noProof/>
          <w:sz w:val="28"/>
          <w:szCs w:val="28"/>
        </w:rPr>
      </w:pPr>
      <w:hyperlink w:anchor="_Toc453954564" w:history="1">
        <w:r w:rsidR="00846ADF">
          <w:rPr>
            <w:noProof/>
            <w:sz w:val="28"/>
            <w:szCs w:val="28"/>
          </w:rPr>
          <w:t>2</w:t>
        </w:r>
        <w:r w:rsidR="003D1B94">
          <w:rPr>
            <w:noProof/>
            <w:sz w:val="28"/>
            <w:szCs w:val="28"/>
          </w:rPr>
          <w:t xml:space="preserve"> ИНФОРМАЦИОННАЯ  ИДЕНТИФИКАЦИЯ </w:t>
        </w:r>
        <w:r w:rsidR="00846ADF" w:rsidRPr="00846ADF">
          <w:rPr>
            <w:noProof/>
            <w:sz w:val="28"/>
            <w:szCs w:val="28"/>
          </w:rPr>
          <w:t>ПРЕСЕРВОВ ИЗ РЫБЫ</w:t>
        </w:r>
        <w:r w:rsidR="003D1B94">
          <w:rPr>
            <w:noProof/>
            <w:sz w:val="28"/>
            <w:szCs w:val="28"/>
          </w:rPr>
          <w:t xml:space="preserve"> РАЗЛИЧНЫХ ИЗГОТОВИТЕЛЕЙ</w:t>
        </w:r>
        <w:r w:rsidR="00846ADF" w:rsidRPr="00846ADF">
          <w:rPr>
            <w:noProof/>
            <w:webHidden/>
            <w:sz w:val="28"/>
            <w:szCs w:val="28"/>
          </w:rPr>
          <w:tab/>
        </w:r>
        <w:r w:rsidR="00393F26">
          <w:rPr>
            <w:noProof/>
            <w:webHidden/>
            <w:sz w:val="28"/>
            <w:szCs w:val="28"/>
          </w:rPr>
          <w:t>1</w:t>
        </w:r>
        <w:r w:rsidR="00846ADF" w:rsidRPr="00846ADF">
          <w:rPr>
            <w:noProof/>
            <w:webHidden/>
            <w:sz w:val="28"/>
            <w:szCs w:val="28"/>
          </w:rPr>
          <w:t>2</w:t>
        </w:r>
      </w:hyperlink>
    </w:p>
    <w:p w:rsidR="00846ADF" w:rsidRPr="00846ADF" w:rsidRDefault="00955DC6" w:rsidP="00846ADF">
      <w:pPr>
        <w:tabs>
          <w:tab w:val="right" w:leader="dot" w:pos="9628"/>
        </w:tabs>
        <w:spacing w:after="100" w:line="360" w:lineRule="auto"/>
        <w:rPr>
          <w:noProof/>
          <w:sz w:val="28"/>
          <w:szCs w:val="28"/>
        </w:rPr>
      </w:pPr>
      <w:hyperlink w:anchor="_Toc453954566" w:history="1">
        <w:r w:rsidR="00846ADF">
          <w:rPr>
            <w:noProof/>
            <w:sz w:val="28"/>
            <w:szCs w:val="28"/>
          </w:rPr>
          <w:t>2</w:t>
        </w:r>
        <w:r w:rsidR="00846ADF" w:rsidRPr="00846ADF">
          <w:rPr>
            <w:noProof/>
            <w:sz w:val="28"/>
            <w:szCs w:val="28"/>
          </w:rPr>
          <w:t xml:space="preserve">.1 </w:t>
        </w:r>
        <w:r w:rsidR="003D1B94">
          <w:rPr>
            <w:bCs/>
            <w:sz w:val="28"/>
            <w:szCs w:val="28"/>
          </w:rPr>
          <w:t>Методика отбора проб</w:t>
        </w:r>
        <w:r w:rsidR="00846ADF" w:rsidRPr="00846ADF">
          <w:rPr>
            <w:noProof/>
            <w:webHidden/>
            <w:sz w:val="28"/>
            <w:szCs w:val="28"/>
          </w:rPr>
          <w:tab/>
        </w:r>
        <w:r w:rsidR="00393F26">
          <w:rPr>
            <w:noProof/>
            <w:webHidden/>
            <w:sz w:val="28"/>
            <w:szCs w:val="28"/>
          </w:rPr>
          <w:t>1</w:t>
        </w:r>
        <w:r w:rsidR="00846ADF" w:rsidRPr="00846ADF">
          <w:rPr>
            <w:noProof/>
            <w:webHidden/>
            <w:sz w:val="28"/>
            <w:szCs w:val="28"/>
          </w:rPr>
          <w:t>2</w:t>
        </w:r>
      </w:hyperlink>
    </w:p>
    <w:p w:rsidR="00846ADF" w:rsidRPr="00846ADF" w:rsidRDefault="00955DC6" w:rsidP="00846ADF">
      <w:pPr>
        <w:tabs>
          <w:tab w:val="right" w:leader="dot" w:pos="9628"/>
        </w:tabs>
        <w:spacing w:after="100" w:line="360" w:lineRule="auto"/>
        <w:rPr>
          <w:noProof/>
          <w:sz w:val="28"/>
          <w:szCs w:val="28"/>
        </w:rPr>
      </w:pPr>
      <w:hyperlink w:anchor="_Toc453954567" w:history="1">
        <w:r w:rsidR="00846ADF">
          <w:rPr>
            <w:noProof/>
            <w:sz w:val="28"/>
            <w:szCs w:val="28"/>
          </w:rPr>
          <w:t>2</w:t>
        </w:r>
        <w:r w:rsidR="00846ADF" w:rsidRPr="00846ADF">
          <w:rPr>
            <w:noProof/>
            <w:sz w:val="28"/>
            <w:szCs w:val="28"/>
          </w:rPr>
          <w:t xml:space="preserve">.2 </w:t>
        </w:r>
        <w:r w:rsidR="00846ADF" w:rsidRPr="00846ADF">
          <w:rPr>
            <w:bCs/>
            <w:sz w:val="28"/>
            <w:szCs w:val="28"/>
          </w:rPr>
          <w:t xml:space="preserve">Сравнительный анализ </w:t>
        </w:r>
        <w:r w:rsidR="003D1B94">
          <w:rPr>
            <w:bCs/>
            <w:sz w:val="28"/>
            <w:szCs w:val="28"/>
          </w:rPr>
          <w:t xml:space="preserve">маркировки </w:t>
        </w:r>
        <w:r w:rsidR="00846ADF" w:rsidRPr="00846ADF">
          <w:rPr>
            <w:bCs/>
            <w:sz w:val="28"/>
            <w:szCs w:val="28"/>
          </w:rPr>
          <w:t>рыбных</w:t>
        </w:r>
        <w:r w:rsidR="00846ADF">
          <w:rPr>
            <w:bCs/>
            <w:sz w:val="28"/>
            <w:szCs w:val="28"/>
          </w:rPr>
          <w:t xml:space="preserve"> пресервов</w:t>
        </w:r>
        <w:r w:rsidR="003D1B94">
          <w:rPr>
            <w:bCs/>
            <w:sz w:val="28"/>
            <w:szCs w:val="28"/>
          </w:rPr>
          <w:t xml:space="preserve"> различных изготовителей………………………………………………………………</w:t>
        </w:r>
        <w:r w:rsidR="00846ADF">
          <w:rPr>
            <w:bCs/>
            <w:sz w:val="28"/>
            <w:szCs w:val="28"/>
          </w:rPr>
          <w:t xml:space="preserve"> …</w:t>
        </w:r>
        <w:r w:rsidR="00846ADF" w:rsidRPr="00846ADF">
          <w:rPr>
            <w:bCs/>
            <w:sz w:val="28"/>
            <w:szCs w:val="28"/>
          </w:rPr>
          <w:t>…</w:t>
        </w:r>
        <w:r w:rsidR="00393F26">
          <w:rPr>
            <w:noProof/>
            <w:webHidden/>
            <w:sz w:val="28"/>
            <w:szCs w:val="28"/>
          </w:rPr>
          <w:t>1</w:t>
        </w:r>
        <w:r w:rsidR="00846ADF" w:rsidRPr="00846ADF">
          <w:rPr>
            <w:noProof/>
            <w:webHidden/>
            <w:sz w:val="28"/>
            <w:szCs w:val="28"/>
          </w:rPr>
          <w:t>7</w:t>
        </w:r>
      </w:hyperlink>
    </w:p>
    <w:p w:rsidR="00846ADF" w:rsidRPr="00846ADF" w:rsidRDefault="00955DC6" w:rsidP="00846ADF">
      <w:pPr>
        <w:tabs>
          <w:tab w:val="right" w:leader="dot" w:pos="9628"/>
        </w:tabs>
        <w:spacing w:after="100" w:line="360" w:lineRule="auto"/>
        <w:rPr>
          <w:noProof/>
          <w:sz w:val="28"/>
          <w:szCs w:val="28"/>
        </w:rPr>
      </w:pPr>
      <w:hyperlink w:anchor="_Toc453954574" w:history="1">
        <w:r w:rsidR="00846ADF" w:rsidRPr="00846ADF">
          <w:rPr>
            <w:noProof/>
            <w:sz w:val="28"/>
            <w:szCs w:val="28"/>
          </w:rPr>
          <w:t>ВЫВОДЫ И ПРЕДЛОЖЕНИЯ</w:t>
        </w:r>
        <w:r w:rsidR="00846ADF" w:rsidRPr="00846ADF">
          <w:rPr>
            <w:noProof/>
            <w:webHidden/>
            <w:sz w:val="28"/>
            <w:szCs w:val="28"/>
          </w:rPr>
          <w:tab/>
        </w:r>
        <w:r w:rsidR="00393F26">
          <w:rPr>
            <w:noProof/>
            <w:webHidden/>
            <w:sz w:val="28"/>
            <w:szCs w:val="28"/>
          </w:rPr>
          <w:t>20</w:t>
        </w:r>
      </w:hyperlink>
    </w:p>
    <w:p w:rsidR="00846ADF" w:rsidRPr="00846ADF" w:rsidRDefault="00955DC6" w:rsidP="00846ADF">
      <w:pPr>
        <w:tabs>
          <w:tab w:val="right" w:leader="dot" w:pos="9628"/>
        </w:tabs>
        <w:spacing w:after="100" w:line="360" w:lineRule="auto"/>
        <w:rPr>
          <w:noProof/>
          <w:sz w:val="28"/>
          <w:szCs w:val="28"/>
        </w:rPr>
      </w:pPr>
      <w:hyperlink w:anchor="_Toc453954575" w:history="1">
        <w:r w:rsidR="00846ADF" w:rsidRPr="00846ADF">
          <w:rPr>
            <w:noProof/>
            <w:sz w:val="28"/>
            <w:szCs w:val="28"/>
          </w:rPr>
          <w:t>СПИСОК ИСПОЛЬЗОВАННЫХ ИСТОЧНИКОВ ИНФОРМАЦИИ</w:t>
        </w:r>
        <w:r w:rsidR="00846ADF" w:rsidRPr="00846ADF">
          <w:rPr>
            <w:noProof/>
            <w:webHidden/>
            <w:sz w:val="28"/>
            <w:szCs w:val="28"/>
          </w:rPr>
          <w:tab/>
        </w:r>
        <w:r w:rsidR="00393F26">
          <w:rPr>
            <w:noProof/>
            <w:webHidden/>
            <w:sz w:val="28"/>
            <w:szCs w:val="28"/>
          </w:rPr>
          <w:t>22</w:t>
        </w:r>
      </w:hyperlink>
    </w:p>
    <w:p w:rsidR="00846ADF" w:rsidRPr="00846ADF" w:rsidRDefault="00955DC6" w:rsidP="00846ADF">
      <w:pPr>
        <w:tabs>
          <w:tab w:val="right" w:leader="dot" w:pos="9628"/>
        </w:tabs>
        <w:spacing w:after="100" w:line="360" w:lineRule="auto"/>
        <w:rPr>
          <w:noProof/>
          <w:sz w:val="28"/>
          <w:szCs w:val="28"/>
        </w:rPr>
      </w:pPr>
      <w:hyperlink w:anchor="_Toc453954576" w:history="1">
        <w:r w:rsidR="00846ADF" w:rsidRPr="00846ADF">
          <w:rPr>
            <w:noProof/>
            <w:sz w:val="28"/>
            <w:szCs w:val="28"/>
          </w:rPr>
          <w:t>ПРИЛОЖЕНИЯ</w:t>
        </w:r>
        <w:r w:rsidR="00846ADF" w:rsidRPr="00846ADF">
          <w:rPr>
            <w:noProof/>
            <w:webHidden/>
            <w:sz w:val="28"/>
            <w:szCs w:val="28"/>
          </w:rPr>
          <w:tab/>
        </w:r>
      </w:hyperlink>
      <w:r w:rsidR="00393F26">
        <w:rPr>
          <w:noProof/>
          <w:sz w:val="28"/>
          <w:szCs w:val="28"/>
          <w:shd w:val="clear" w:color="auto" w:fill="FFFFFF"/>
        </w:rPr>
        <w:t>25</w:t>
      </w:r>
    </w:p>
    <w:p w:rsidR="00846ADF" w:rsidRPr="00EC62F3" w:rsidRDefault="00846ADF" w:rsidP="00846ADF">
      <w:pPr>
        <w:spacing w:line="360" w:lineRule="auto"/>
        <w:jc w:val="both"/>
        <w:rPr>
          <w:color w:val="000000"/>
          <w:sz w:val="28"/>
          <w:szCs w:val="28"/>
        </w:rPr>
      </w:pPr>
      <w:r w:rsidRPr="00846ADF">
        <w:rPr>
          <w:b/>
          <w:sz w:val="28"/>
          <w:szCs w:val="28"/>
        </w:rPr>
        <w:fldChar w:fldCharType="end"/>
      </w:r>
      <w:r w:rsidRPr="00EC62F3">
        <w:rPr>
          <w:color w:val="000000"/>
          <w:sz w:val="28"/>
          <w:szCs w:val="28"/>
        </w:rPr>
        <w:t xml:space="preserve"> </w:t>
      </w:r>
    </w:p>
    <w:p w:rsidR="006A46F8" w:rsidRDefault="006A46F8" w:rsidP="00EC62F3">
      <w:pPr>
        <w:ind w:firstLine="709"/>
        <w:jc w:val="right"/>
        <w:rPr>
          <w:b/>
          <w:sz w:val="28"/>
          <w:szCs w:val="28"/>
        </w:rPr>
      </w:pPr>
    </w:p>
    <w:p w:rsidR="0046350F" w:rsidRDefault="0046350F" w:rsidP="00203A49">
      <w:pPr>
        <w:spacing w:after="200" w:line="276" w:lineRule="auto"/>
        <w:rPr>
          <w:b/>
          <w:sz w:val="28"/>
          <w:szCs w:val="28"/>
        </w:rPr>
      </w:pPr>
    </w:p>
    <w:p w:rsidR="005F6AF2" w:rsidRDefault="005F6AF2" w:rsidP="00203A49">
      <w:pPr>
        <w:spacing w:after="200" w:line="276" w:lineRule="auto"/>
        <w:rPr>
          <w:b/>
          <w:sz w:val="28"/>
          <w:szCs w:val="28"/>
        </w:rPr>
      </w:pPr>
    </w:p>
    <w:p w:rsidR="005F6AF2" w:rsidRDefault="005F6AF2" w:rsidP="00203A49">
      <w:pPr>
        <w:spacing w:after="200" w:line="276" w:lineRule="auto"/>
        <w:rPr>
          <w:b/>
          <w:sz w:val="28"/>
          <w:szCs w:val="28"/>
        </w:rPr>
      </w:pPr>
    </w:p>
    <w:p w:rsidR="005F6AF2" w:rsidRDefault="005F6AF2" w:rsidP="00203A49">
      <w:pPr>
        <w:spacing w:after="200" w:line="276" w:lineRule="auto"/>
        <w:rPr>
          <w:b/>
          <w:sz w:val="28"/>
          <w:szCs w:val="28"/>
        </w:rPr>
      </w:pPr>
    </w:p>
    <w:p w:rsidR="005F6AF2" w:rsidRDefault="005F6AF2" w:rsidP="00203A49">
      <w:pPr>
        <w:spacing w:after="200" w:line="276" w:lineRule="auto"/>
        <w:rPr>
          <w:b/>
          <w:sz w:val="28"/>
          <w:szCs w:val="28"/>
        </w:rPr>
      </w:pPr>
    </w:p>
    <w:p w:rsidR="005F6AF2" w:rsidRPr="005F6AF2" w:rsidRDefault="005F6AF2" w:rsidP="005F6AF2">
      <w:pPr>
        <w:spacing w:after="200" w:line="276" w:lineRule="auto"/>
        <w:rPr>
          <w:sz w:val="28"/>
          <w:szCs w:val="28"/>
        </w:rPr>
      </w:pPr>
    </w:p>
    <w:sectPr w:rsidR="005F6AF2" w:rsidRPr="005F6AF2" w:rsidSect="00085BF7">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9EC" w:rsidRDefault="00AB69EC" w:rsidP="00085BF7">
      <w:r>
        <w:separator/>
      </w:r>
    </w:p>
  </w:endnote>
  <w:endnote w:type="continuationSeparator" w:id="0">
    <w:p w:rsidR="00AB69EC" w:rsidRDefault="00AB69EC" w:rsidP="0008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498079"/>
      <w:docPartObj>
        <w:docPartGallery w:val="Page Numbers (Bottom of Page)"/>
        <w:docPartUnique/>
      </w:docPartObj>
    </w:sdtPr>
    <w:sdtEndPr/>
    <w:sdtContent>
      <w:p w:rsidR="008A5BCC" w:rsidRDefault="008A5BCC">
        <w:pPr>
          <w:pStyle w:val="ae"/>
          <w:jc w:val="center"/>
        </w:pPr>
        <w:r>
          <w:fldChar w:fldCharType="begin"/>
        </w:r>
        <w:r>
          <w:instrText>PAGE   \* MERGEFORMAT</w:instrText>
        </w:r>
        <w:r>
          <w:fldChar w:fldCharType="separate"/>
        </w:r>
        <w:r w:rsidR="00955DC6">
          <w:rPr>
            <w:noProof/>
          </w:rPr>
          <w:t>19</w:t>
        </w:r>
        <w:r>
          <w:fldChar w:fldCharType="end"/>
        </w:r>
      </w:p>
    </w:sdtContent>
  </w:sdt>
  <w:p w:rsidR="008A5BCC" w:rsidRDefault="008A5BC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9EC" w:rsidRDefault="00AB69EC" w:rsidP="00085BF7">
      <w:r>
        <w:separator/>
      </w:r>
    </w:p>
  </w:footnote>
  <w:footnote w:type="continuationSeparator" w:id="0">
    <w:p w:rsidR="00AB69EC" w:rsidRDefault="00AB69EC" w:rsidP="00085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7"/>
    <w:multiLevelType w:val="multilevel"/>
    <w:tmpl w:val="CDC4792E"/>
    <w:lvl w:ilvl="0">
      <w:start w:val="1"/>
      <w:numFmt w:val="decimal"/>
      <w:lvlText w:val="%1)"/>
      <w:lvlJc w:val="left"/>
      <w:pPr>
        <w:ind w:hanging="330"/>
      </w:pPr>
      <w:rPr>
        <w:rFonts w:ascii="Times New Roman" w:hAnsi="Times New Roman" w:cs="Times New Roman"/>
        <w:b w:val="0"/>
        <w:bCs w:val="0"/>
        <w:spacing w:val="-8"/>
        <w:w w:val="10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C669D1"/>
    <w:multiLevelType w:val="hybridMultilevel"/>
    <w:tmpl w:val="FA563E60"/>
    <w:lvl w:ilvl="0" w:tplc="8ABA80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3992CFF"/>
    <w:multiLevelType w:val="multilevel"/>
    <w:tmpl w:val="01020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A62B9A"/>
    <w:multiLevelType w:val="hybridMultilevel"/>
    <w:tmpl w:val="CEF4E834"/>
    <w:lvl w:ilvl="0" w:tplc="7E02A540">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4D04D2"/>
    <w:multiLevelType w:val="hybridMultilevel"/>
    <w:tmpl w:val="41FA8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F4585D"/>
    <w:multiLevelType w:val="multilevel"/>
    <w:tmpl w:val="62EC6C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891A85"/>
    <w:multiLevelType w:val="hybridMultilevel"/>
    <w:tmpl w:val="3E0CD3E6"/>
    <w:lvl w:ilvl="0" w:tplc="7E02A540">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8D3A3D"/>
    <w:multiLevelType w:val="multilevel"/>
    <w:tmpl w:val="EE4A4060"/>
    <w:lvl w:ilvl="0">
      <w:start w:val="3"/>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0A7D03F5"/>
    <w:multiLevelType w:val="multilevel"/>
    <w:tmpl w:val="DF36AD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21173D"/>
    <w:multiLevelType w:val="multilevel"/>
    <w:tmpl w:val="5354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5A1E44"/>
    <w:multiLevelType w:val="hybridMultilevel"/>
    <w:tmpl w:val="7C6235C4"/>
    <w:lvl w:ilvl="0" w:tplc="3BA6CD7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FCD5FAE"/>
    <w:multiLevelType w:val="hybridMultilevel"/>
    <w:tmpl w:val="01043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4E3B3F"/>
    <w:multiLevelType w:val="multilevel"/>
    <w:tmpl w:val="65A4C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1266F3"/>
    <w:multiLevelType w:val="multilevel"/>
    <w:tmpl w:val="9A64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E17F9A"/>
    <w:multiLevelType w:val="multilevel"/>
    <w:tmpl w:val="1C2C15A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3B63B38"/>
    <w:multiLevelType w:val="hybridMultilevel"/>
    <w:tmpl w:val="1BBA0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EA06E3"/>
    <w:multiLevelType w:val="hybridMultilevel"/>
    <w:tmpl w:val="E7E49564"/>
    <w:lvl w:ilvl="0" w:tplc="7E02A540">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BE22E80"/>
    <w:multiLevelType w:val="hybridMultilevel"/>
    <w:tmpl w:val="679A1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6D2D09"/>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3C7E654A"/>
    <w:multiLevelType w:val="multilevel"/>
    <w:tmpl w:val="31804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D42D6C"/>
    <w:multiLevelType w:val="multilevel"/>
    <w:tmpl w:val="A328C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D717A6"/>
    <w:multiLevelType w:val="multilevel"/>
    <w:tmpl w:val="DB7C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FC236E"/>
    <w:multiLevelType w:val="hybridMultilevel"/>
    <w:tmpl w:val="30B4C82E"/>
    <w:lvl w:ilvl="0" w:tplc="B2EA71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33F1072"/>
    <w:multiLevelType w:val="hybridMultilevel"/>
    <w:tmpl w:val="54802318"/>
    <w:lvl w:ilvl="0" w:tplc="7E02A540">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3A6241"/>
    <w:multiLevelType w:val="hybridMultilevel"/>
    <w:tmpl w:val="59BCDD3E"/>
    <w:lvl w:ilvl="0" w:tplc="7E02A540">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A381682"/>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4AC52443"/>
    <w:multiLevelType w:val="hybridMultilevel"/>
    <w:tmpl w:val="8996CA24"/>
    <w:lvl w:ilvl="0" w:tplc="7E02A540">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E5F5631"/>
    <w:multiLevelType w:val="multilevel"/>
    <w:tmpl w:val="C272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610365"/>
    <w:multiLevelType w:val="hybridMultilevel"/>
    <w:tmpl w:val="F64E94BA"/>
    <w:lvl w:ilvl="0" w:tplc="7E02A540">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00C2393"/>
    <w:multiLevelType w:val="hybridMultilevel"/>
    <w:tmpl w:val="FA3ED196"/>
    <w:lvl w:ilvl="0" w:tplc="8F2AB58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0935D9C"/>
    <w:multiLevelType w:val="hybridMultilevel"/>
    <w:tmpl w:val="C8EC9C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1697DE6"/>
    <w:multiLevelType w:val="hybridMultilevel"/>
    <w:tmpl w:val="5CA0F6A4"/>
    <w:lvl w:ilvl="0" w:tplc="D9B2013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2AD7BBD"/>
    <w:multiLevelType w:val="multilevel"/>
    <w:tmpl w:val="9E3A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563E8E"/>
    <w:multiLevelType w:val="hybridMultilevel"/>
    <w:tmpl w:val="15E0AC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5196CA8"/>
    <w:multiLevelType w:val="hybridMultilevel"/>
    <w:tmpl w:val="61E874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627508F"/>
    <w:multiLevelType w:val="multilevel"/>
    <w:tmpl w:val="6298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6C3D02"/>
    <w:multiLevelType w:val="multilevel"/>
    <w:tmpl w:val="91AC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1D7238"/>
    <w:multiLevelType w:val="multilevel"/>
    <w:tmpl w:val="3704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237BD0"/>
    <w:multiLevelType w:val="hybridMultilevel"/>
    <w:tmpl w:val="41FA8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6C0966"/>
    <w:multiLevelType w:val="hybridMultilevel"/>
    <w:tmpl w:val="71D20CB2"/>
    <w:lvl w:ilvl="0" w:tplc="3BA6CD7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6630FF"/>
    <w:multiLevelType w:val="hybridMultilevel"/>
    <w:tmpl w:val="B16E3C9A"/>
    <w:lvl w:ilvl="0" w:tplc="8F2AB58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8803289"/>
    <w:multiLevelType w:val="multilevel"/>
    <w:tmpl w:val="F92C92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B5B4B76"/>
    <w:multiLevelType w:val="multilevel"/>
    <w:tmpl w:val="6A9A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80592F"/>
    <w:multiLevelType w:val="hybridMultilevel"/>
    <w:tmpl w:val="56520F3A"/>
    <w:lvl w:ilvl="0" w:tplc="8F2AB588">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76BC6BD8"/>
    <w:multiLevelType w:val="hybridMultilevel"/>
    <w:tmpl w:val="0EDC5A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7391CA2"/>
    <w:multiLevelType w:val="multilevel"/>
    <w:tmpl w:val="6CBE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BA67EA"/>
    <w:multiLevelType w:val="hybridMultilevel"/>
    <w:tmpl w:val="7C043564"/>
    <w:lvl w:ilvl="0" w:tplc="D9B2013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79EB72EC"/>
    <w:multiLevelType w:val="multilevel"/>
    <w:tmpl w:val="1A7A3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A4871D2"/>
    <w:multiLevelType w:val="hybridMultilevel"/>
    <w:tmpl w:val="928451E4"/>
    <w:lvl w:ilvl="0" w:tplc="7E02A540">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3"/>
  </w:num>
  <w:num w:numId="3">
    <w:abstractNumId w:val="22"/>
  </w:num>
  <w:num w:numId="4">
    <w:abstractNumId w:val="23"/>
  </w:num>
  <w:num w:numId="5">
    <w:abstractNumId w:val="28"/>
  </w:num>
  <w:num w:numId="6">
    <w:abstractNumId w:val="3"/>
  </w:num>
  <w:num w:numId="7">
    <w:abstractNumId w:val="26"/>
  </w:num>
  <w:num w:numId="8">
    <w:abstractNumId w:val="16"/>
  </w:num>
  <w:num w:numId="9">
    <w:abstractNumId w:val="24"/>
  </w:num>
  <w:num w:numId="10">
    <w:abstractNumId w:val="6"/>
  </w:num>
  <w:num w:numId="11">
    <w:abstractNumId w:val="48"/>
  </w:num>
  <w:num w:numId="12">
    <w:abstractNumId w:val="11"/>
  </w:num>
  <w:num w:numId="13">
    <w:abstractNumId w:val="29"/>
  </w:num>
  <w:num w:numId="14">
    <w:abstractNumId w:val="40"/>
  </w:num>
  <w:num w:numId="15">
    <w:abstractNumId w:val="46"/>
  </w:num>
  <w:num w:numId="16">
    <w:abstractNumId w:val="31"/>
  </w:num>
  <w:num w:numId="17">
    <w:abstractNumId w:val="7"/>
  </w:num>
  <w:num w:numId="18">
    <w:abstractNumId w:val="5"/>
  </w:num>
  <w:num w:numId="19">
    <w:abstractNumId w:val="12"/>
  </w:num>
  <w:num w:numId="20">
    <w:abstractNumId w:val="8"/>
  </w:num>
  <w:num w:numId="21">
    <w:abstractNumId w:val="19"/>
  </w:num>
  <w:num w:numId="22">
    <w:abstractNumId w:val="41"/>
  </w:num>
  <w:num w:numId="23">
    <w:abstractNumId w:val="25"/>
  </w:num>
  <w:num w:numId="24">
    <w:abstractNumId w:val="39"/>
  </w:num>
  <w:num w:numId="25">
    <w:abstractNumId w:val="10"/>
  </w:num>
  <w:num w:numId="26">
    <w:abstractNumId w:val="18"/>
  </w:num>
  <w:num w:numId="27">
    <w:abstractNumId w:val="15"/>
  </w:num>
  <w:num w:numId="28">
    <w:abstractNumId w:val="45"/>
  </w:num>
  <w:num w:numId="29">
    <w:abstractNumId w:val="32"/>
  </w:num>
  <w:num w:numId="30">
    <w:abstractNumId w:val="35"/>
  </w:num>
  <w:num w:numId="31">
    <w:abstractNumId w:val="27"/>
  </w:num>
  <w:num w:numId="32">
    <w:abstractNumId w:val="42"/>
  </w:num>
  <w:num w:numId="33">
    <w:abstractNumId w:val="37"/>
  </w:num>
  <w:num w:numId="34">
    <w:abstractNumId w:val="9"/>
  </w:num>
  <w:num w:numId="35">
    <w:abstractNumId w:val="36"/>
  </w:num>
  <w:num w:numId="36">
    <w:abstractNumId w:val="17"/>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0"/>
  </w:num>
  <w:num w:numId="40">
    <w:abstractNumId w:val="13"/>
  </w:num>
  <w:num w:numId="41">
    <w:abstractNumId w:val="4"/>
  </w:num>
  <w:num w:numId="42">
    <w:abstractNumId w:val="14"/>
  </w:num>
  <w:num w:numId="43">
    <w:abstractNumId w:val="38"/>
  </w:num>
  <w:num w:numId="44">
    <w:abstractNumId w:val="30"/>
  </w:num>
  <w:num w:numId="45">
    <w:abstractNumId w:val="2"/>
  </w:num>
  <w:num w:numId="46">
    <w:abstractNumId w:val="47"/>
  </w:num>
  <w:num w:numId="47">
    <w:abstractNumId w:val="21"/>
  </w:num>
  <w:num w:numId="48">
    <w:abstractNumId w:val="20"/>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95"/>
    <w:rsid w:val="00003CC4"/>
    <w:rsid w:val="0001039E"/>
    <w:rsid w:val="000141AC"/>
    <w:rsid w:val="000151C6"/>
    <w:rsid w:val="000157BC"/>
    <w:rsid w:val="00027DA2"/>
    <w:rsid w:val="00036888"/>
    <w:rsid w:val="00041ADF"/>
    <w:rsid w:val="00041EED"/>
    <w:rsid w:val="000461F7"/>
    <w:rsid w:val="00085BF7"/>
    <w:rsid w:val="000B2310"/>
    <w:rsid w:val="000B3D90"/>
    <w:rsid w:val="000D13E5"/>
    <w:rsid w:val="000E37E9"/>
    <w:rsid w:val="001035A6"/>
    <w:rsid w:val="00122CBC"/>
    <w:rsid w:val="00140B3B"/>
    <w:rsid w:val="0014334A"/>
    <w:rsid w:val="00150D1B"/>
    <w:rsid w:val="00160D17"/>
    <w:rsid w:val="001B0ACE"/>
    <w:rsid w:val="001D10C7"/>
    <w:rsid w:val="00203A49"/>
    <w:rsid w:val="00213F06"/>
    <w:rsid w:val="002703AB"/>
    <w:rsid w:val="002847CC"/>
    <w:rsid w:val="00290AD4"/>
    <w:rsid w:val="002964D0"/>
    <w:rsid w:val="002D0974"/>
    <w:rsid w:val="003162DF"/>
    <w:rsid w:val="00370795"/>
    <w:rsid w:val="00393F26"/>
    <w:rsid w:val="003D1B94"/>
    <w:rsid w:val="003E04E8"/>
    <w:rsid w:val="003E07E8"/>
    <w:rsid w:val="003F054E"/>
    <w:rsid w:val="00420A3E"/>
    <w:rsid w:val="0043034B"/>
    <w:rsid w:val="00437DCA"/>
    <w:rsid w:val="00443B0A"/>
    <w:rsid w:val="0045640B"/>
    <w:rsid w:val="0046350F"/>
    <w:rsid w:val="00471324"/>
    <w:rsid w:val="00481F51"/>
    <w:rsid w:val="004B0CCF"/>
    <w:rsid w:val="004C447E"/>
    <w:rsid w:val="004D1ABC"/>
    <w:rsid w:val="00556704"/>
    <w:rsid w:val="00557A6B"/>
    <w:rsid w:val="00564606"/>
    <w:rsid w:val="00582AA0"/>
    <w:rsid w:val="005A3A12"/>
    <w:rsid w:val="005D66AC"/>
    <w:rsid w:val="005F3D3A"/>
    <w:rsid w:val="005F491C"/>
    <w:rsid w:val="005F6AF2"/>
    <w:rsid w:val="00606912"/>
    <w:rsid w:val="006101E6"/>
    <w:rsid w:val="006111EF"/>
    <w:rsid w:val="00626CEF"/>
    <w:rsid w:val="00631E8D"/>
    <w:rsid w:val="00635DE8"/>
    <w:rsid w:val="00641B50"/>
    <w:rsid w:val="00651E76"/>
    <w:rsid w:val="00667215"/>
    <w:rsid w:val="006672ED"/>
    <w:rsid w:val="006A46F8"/>
    <w:rsid w:val="00705415"/>
    <w:rsid w:val="007076C3"/>
    <w:rsid w:val="007127CD"/>
    <w:rsid w:val="00783047"/>
    <w:rsid w:val="00790486"/>
    <w:rsid w:val="007D6A2F"/>
    <w:rsid w:val="007D752D"/>
    <w:rsid w:val="007E3BBC"/>
    <w:rsid w:val="007E6C9A"/>
    <w:rsid w:val="00804092"/>
    <w:rsid w:val="00806DE7"/>
    <w:rsid w:val="00822D04"/>
    <w:rsid w:val="008448E8"/>
    <w:rsid w:val="00846ADF"/>
    <w:rsid w:val="008520EF"/>
    <w:rsid w:val="00882493"/>
    <w:rsid w:val="00883AB7"/>
    <w:rsid w:val="008948F8"/>
    <w:rsid w:val="008A5BCC"/>
    <w:rsid w:val="008D38CD"/>
    <w:rsid w:val="008E5066"/>
    <w:rsid w:val="00902DE7"/>
    <w:rsid w:val="0091075E"/>
    <w:rsid w:val="00953113"/>
    <w:rsid w:val="00955DC6"/>
    <w:rsid w:val="0098554C"/>
    <w:rsid w:val="00992540"/>
    <w:rsid w:val="009B2856"/>
    <w:rsid w:val="009C1230"/>
    <w:rsid w:val="009F18FF"/>
    <w:rsid w:val="009F3184"/>
    <w:rsid w:val="00A2024F"/>
    <w:rsid w:val="00A32B11"/>
    <w:rsid w:val="00A33DAD"/>
    <w:rsid w:val="00AB2EED"/>
    <w:rsid w:val="00AB69EC"/>
    <w:rsid w:val="00AC7528"/>
    <w:rsid w:val="00AF2505"/>
    <w:rsid w:val="00B04688"/>
    <w:rsid w:val="00B0604A"/>
    <w:rsid w:val="00B20B56"/>
    <w:rsid w:val="00B536B6"/>
    <w:rsid w:val="00B5552B"/>
    <w:rsid w:val="00B569F3"/>
    <w:rsid w:val="00B84F9F"/>
    <w:rsid w:val="00B94B32"/>
    <w:rsid w:val="00BA2966"/>
    <w:rsid w:val="00BC314C"/>
    <w:rsid w:val="00BC37F9"/>
    <w:rsid w:val="00BE2BE2"/>
    <w:rsid w:val="00BF4E84"/>
    <w:rsid w:val="00C0763D"/>
    <w:rsid w:val="00C37D15"/>
    <w:rsid w:val="00C6178F"/>
    <w:rsid w:val="00C73901"/>
    <w:rsid w:val="00CD2687"/>
    <w:rsid w:val="00CE7E20"/>
    <w:rsid w:val="00D05D6A"/>
    <w:rsid w:val="00D363DF"/>
    <w:rsid w:val="00D466BD"/>
    <w:rsid w:val="00D46AFE"/>
    <w:rsid w:val="00D476D8"/>
    <w:rsid w:val="00D60799"/>
    <w:rsid w:val="00D95B58"/>
    <w:rsid w:val="00D9752F"/>
    <w:rsid w:val="00DA0727"/>
    <w:rsid w:val="00DC0F81"/>
    <w:rsid w:val="00DC1B3C"/>
    <w:rsid w:val="00DE0761"/>
    <w:rsid w:val="00DE10BF"/>
    <w:rsid w:val="00DE78D4"/>
    <w:rsid w:val="00E0672E"/>
    <w:rsid w:val="00E135D1"/>
    <w:rsid w:val="00E31A32"/>
    <w:rsid w:val="00E322EE"/>
    <w:rsid w:val="00E34597"/>
    <w:rsid w:val="00E63E3F"/>
    <w:rsid w:val="00E713F8"/>
    <w:rsid w:val="00E955F7"/>
    <w:rsid w:val="00EC3130"/>
    <w:rsid w:val="00EC5441"/>
    <w:rsid w:val="00EC62F3"/>
    <w:rsid w:val="00ED71EA"/>
    <w:rsid w:val="00EE3317"/>
    <w:rsid w:val="00EF1553"/>
    <w:rsid w:val="00EF79EA"/>
    <w:rsid w:val="00F12163"/>
    <w:rsid w:val="00F275B9"/>
    <w:rsid w:val="00F318BB"/>
    <w:rsid w:val="00F370B1"/>
    <w:rsid w:val="00F432C1"/>
    <w:rsid w:val="00F67510"/>
    <w:rsid w:val="00F71D8F"/>
    <w:rsid w:val="00F8447E"/>
    <w:rsid w:val="00FA3373"/>
    <w:rsid w:val="00FA5D28"/>
    <w:rsid w:val="00FE4D78"/>
    <w:rsid w:val="00FE60E0"/>
    <w:rsid w:val="00FF5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79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B569F3"/>
    <w:pPr>
      <w:keepNext/>
      <w:keepLines/>
      <w:suppressAutoHyphens/>
      <w:spacing w:after="480"/>
      <w:jc w:val="center"/>
      <w:outlineLvl w:val="0"/>
    </w:pPr>
    <w:rPr>
      <w:rFonts w:eastAsia="SimSun" w:cs="Mangal"/>
      <w:b/>
      <w:bCs/>
      <w:kern w:val="1"/>
      <w:sz w:val="28"/>
      <w:szCs w:val="2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
    <w:next w:val="a"/>
    <w:autoRedefine/>
    <w:uiPriority w:val="39"/>
    <w:unhideWhenUsed/>
    <w:qFormat/>
    <w:rsid w:val="00B569F3"/>
    <w:pPr>
      <w:suppressAutoHyphens/>
      <w:spacing w:line="360" w:lineRule="auto"/>
    </w:pPr>
    <w:rPr>
      <w:rFonts w:eastAsia="SimSun" w:cs="Mangal"/>
      <w:bCs/>
      <w:kern w:val="28"/>
      <w:sz w:val="28"/>
      <w:szCs w:val="24"/>
      <w:lang w:eastAsia="hi-IN" w:bidi="hi-IN"/>
    </w:rPr>
  </w:style>
  <w:style w:type="character" w:customStyle="1" w:styleId="10">
    <w:name w:val="Заголовок 1 Знак"/>
    <w:basedOn w:val="a1"/>
    <w:link w:val="1"/>
    <w:rsid w:val="00B569F3"/>
    <w:rPr>
      <w:rFonts w:ascii="Times New Roman" w:eastAsia="SimSun" w:hAnsi="Times New Roman" w:cs="Mangal"/>
      <w:b/>
      <w:bCs/>
      <w:kern w:val="1"/>
      <w:sz w:val="28"/>
      <w:szCs w:val="28"/>
      <w:lang w:eastAsia="hi-IN" w:bidi="hi-IN"/>
    </w:rPr>
  </w:style>
  <w:style w:type="paragraph" w:styleId="a0">
    <w:name w:val="Body Text"/>
    <w:basedOn w:val="a"/>
    <w:link w:val="a4"/>
    <w:unhideWhenUsed/>
    <w:rsid w:val="00B569F3"/>
    <w:pPr>
      <w:spacing w:after="120"/>
    </w:pPr>
  </w:style>
  <w:style w:type="character" w:customStyle="1" w:styleId="a4">
    <w:name w:val="Основной текст Знак"/>
    <w:basedOn w:val="a1"/>
    <w:link w:val="a0"/>
    <w:rsid w:val="00B569F3"/>
  </w:style>
  <w:style w:type="paragraph" w:styleId="2">
    <w:name w:val="Body Text 2"/>
    <w:basedOn w:val="a"/>
    <w:link w:val="20"/>
    <w:rsid w:val="00370795"/>
    <w:pPr>
      <w:jc w:val="center"/>
    </w:pPr>
    <w:rPr>
      <w:sz w:val="32"/>
    </w:rPr>
  </w:style>
  <w:style w:type="character" w:customStyle="1" w:styleId="20">
    <w:name w:val="Основной текст 2 Знак"/>
    <w:basedOn w:val="a1"/>
    <w:link w:val="2"/>
    <w:rsid w:val="00370795"/>
    <w:rPr>
      <w:rFonts w:ascii="Times New Roman" w:eastAsia="Times New Roman" w:hAnsi="Times New Roman" w:cs="Times New Roman"/>
      <w:sz w:val="32"/>
      <w:szCs w:val="20"/>
      <w:lang w:eastAsia="ru-RU"/>
    </w:rPr>
  </w:style>
  <w:style w:type="paragraph" w:styleId="a5">
    <w:name w:val="List Paragraph"/>
    <w:aliases w:val="Абзац списка  1Список литературы мой"/>
    <w:basedOn w:val="a"/>
    <w:link w:val="a6"/>
    <w:uiPriority w:val="99"/>
    <w:qFormat/>
    <w:rsid w:val="00BC314C"/>
    <w:pPr>
      <w:ind w:left="720"/>
      <w:contextualSpacing/>
    </w:pPr>
  </w:style>
  <w:style w:type="paragraph" w:styleId="a7">
    <w:name w:val="Body Text Indent"/>
    <w:basedOn w:val="a"/>
    <w:link w:val="a8"/>
    <w:uiPriority w:val="99"/>
    <w:unhideWhenUsed/>
    <w:rsid w:val="00DE10BF"/>
    <w:pPr>
      <w:spacing w:after="120"/>
      <w:ind w:left="283"/>
    </w:pPr>
  </w:style>
  <w:style w:type="character" w:customStyle="1" w:styleId="a8">
    <w:name w:val="Основной текст с отступом Знак"/>
    <w:basedOn w:val="a1"/>
    <w:link w:val="a7"/>
    <w:uiPriority w:val="99"/>
    <w:rsid w:val="00DE10BF"/>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F432C1"/>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1"/>
    <w:link w:val="21"/>
    <w:uiPriority w:val="99"/>
    <w:semiHidden/>
    <w:rsid w:val="00F432C1"/>
    <w:rPr>
      <w:rFonts w:ascii="Times New Roman" w:eastAsia="Calibri" w:hAnsi="Times New Roman" w:cs="Times New Roman"/>
      <w:sz w:val="28"/>
      <w:szCs w:val="28"/>
    </w:rPr>
  </w:style>
  <w:style w:type="paragraph" w:customStyle="1" w:styleId="ConsPlusNormal">
    <w:name w:val="ConsPlusNormal"/>
    <w:rsid w:val="00F432C1"/>
    <w:pPr>
      <w:widowControl w:val="0"/>
      <w:autoSpaceDE w:val="0"/>
      <w:autoSpaceDN w:val="0"/>
      <w:spacing w:after="0" w:line="240" w:lineRule="auto"/>
    </w:pPr>
    <w:rPr>
      <w:rFonts w:ascii="Calibri" w:eastAsia="Times New Roman" w:hAnsi="Calibri" w:cs="Calibri"/>
      <w:szCs w:val="20"/>
      <w:lang w:eastAsia="ru-RU"/>
    </w:rPr>
  </w:style>
  <w:style w:type="character" w:customStyle="1" w:styleId="23">
    <w:name w:val="Основной текст (2)_"/>
    <w:basedOn w:val="a1"/>
    <w:link w:val="24"/>
    <w:rsid w:val="00902DE7"/>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902DE7"/>
    <w:pPr>
      <w:widowControl w:val="0"/>
      <w:shd w:val="clear" w:color="auto" w:fill="FFFFFF"/>
      <w:spacing w:line="0" w:lineRule="atLeast"/>
      <w:jc w:val="center"/>
    </w:pPr>
    <w:rPr>
      <w:sz w:val="28"/>
      <w:szCs w:val="28"/>
      <w:lang w:eastAsia="en-US"/>
    </w:rPr>
  </w:style>
  <w:style w:type="character" w:customStyle="1" w:styleId="12">
    <w:name w:val="Заголовок №1_"/>
    <w:basedOn w:val="a1"/>
    <w:link w:val="13"/>
    <w:rsid w:val="00AF2505"/>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AF2505"/>
    <w:pPr>
      <w:widowControl w:val="0"/>
      <w:shd w:val="clear" w:color="auto" w:fill="FFFFFF"/>
      <w:spacing w:line="0" w:lineRule="atLeast"/>
      <w:ind w:firstLine="740"/>
      <w:jc w:val="both"/>
      <w:outlineLvl w:val="0"/>
    </w:pPr>
    <w:rPr>
      <w:b/>
      <w:bCs/>
      <w:sz w:val="28"/>
      <w:szCs w:val="28"/>
      <w:lang w:eastAsia="en-US"/>
    </w:rPr>
  </w:style>
  <w:style w:type="character" w:customStyle="1" w:styleId="25">
    <w:name w:val="Основной текст (2) + Полужирный"/>
    <w:basedOn w:val="23"/>
    <w:rsid w:val="00631E8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9">
    <w:name w:val="Hyperlink"/>
    <w:basedOn w:val="a1"/>
    <w:rsid w:val="00EE3317"/>
    <w:rPr>
      <w:color w:val="0066CC"/>
      <w:u w:val="single"/>
    </w:rPr>
  </w:style>
  <w:style w:type="character" w:customStyle="1" w:styleId="6">
    <w:name w:val="Основной текст (6)_"/>
    <w:basedOn w:val="a1"/>
    <w:link w:val="60"/>
    <w:rsid w:val="00EE3317"/>
    <w:rPr>
      <w:rFonts w:ascii="Times New Roman" w:eastAsia="Times New Roman" w:hAnsi="Times New Roman" w:cs="Times New Roman"/>
      <w:sz w:val="20"/>
      <w:szCs w:val="20"/>
      <w:shd w:val="clear" w:color="auto" w:fill="FFFFFF"/>
    </w:rPr>
  </w:style>
  <w:style w:type="character" w:customStyle="1" w:styleId="213pt">
    <w:name w:val="Основной текст (2) + 13 pt"/>
    <w:basedOn w:val="23"/>
    <w:rsid w:val="00EE331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pt0pt">
    <w:name w:val="Основной текст (2) + 11 pt;Интервал 0 pt"/>
    <w:basedOn w:val="23"/>
    <w:rsid w:val="00EE3317"/>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3pt0">
    <w:name w:val="Основной текст (2) + 13 pt;Курсив"/>
    <w:basedOn w:val="23"/>
    <w:rsid w:val="00EE33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
    <w:link w:val="6"/>
    <w:rsid w:val="00EE3317"/>
    <w:pPr>
      <w:widowControl w:val="0"/>
      <w:shd w:val="clear" w:color="auto" w:fill="FFFFFF"/>
      <w:spacing w:line="235" w:lineRule="exact"/>
      <w:jc w:val="both"/>
    </w:pPr>
    <w:rPr>
      <w:lang w:eastAsia="en-US"/>
    </w:rPr>
  </w:style>
  <w:style w:type="paragraph" w:customStyle="1" w:styleId="14">
    <w:name w:val="Обычный1"/>
    <w:rsid w:val="001035A6"/>
    <w:pPr>
      <w:widowControl w:val="0"/>
      <w:snapToGrid w:val="0"/>
      <w:spacing w:after="0" w:line="379" w:lineRule="auto"/>
      <w:ind w:firstLine="400"/>
      <w:jc w:val="both"/>
    </w:pPr>
    <w:rPr>
      <w:rFonts w:ascii="Times New Roman" w:eastAsia="Times New Roman" w:hAnsi="Times New Roman" w:cs="Times New Roman"/>
      <w:sz w:val="18"/>
      <w:szCs w:val="20"/>
      <w:lang w:eastAsia="ru-RU"/>
    </w:rPr>
  </w:style>
  <w:style w:type="character" w:customStyle="1" w:styleId="3">
    <w:name w:val="Основной текст (3)_"/>
    <w:basedOn w:val="a1"/>
    <w:link w:val="30"/>
    <w:rsid w:val="00122CBC"/>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122CBC"/>
    <w:pPr>
      <w:widowControl w:val="0"/>
      <w:shd w:val="clear" w:color="auto" w:fill="FFFFFF"/>
      <w:spacing w:line="322" w:lineRule="exact"/>
      <w:ind w:hanging="360"/>
      <w:jc w:val="center"/>
    </w:pPr>
    <w:rPr>
      <w:sz w:val="28"/>
      <w:szCs w:val="28"/>
      <w:lang w:eastAsia="en-US"/>
    </w:rPr>
  </w:style>
  <w:style w:type="character" w:customStyle="1" w:styleId="4">
    <w:name w:val="Заголовок №4_"/>
    <w:basedOn w:val="a1"/>
    <w:link w:val="40"/>
    <w:rsid w:val="00036888"/>
    <w:rPr>
      <w:rFonts w:ascii="Times New Roman" w:eastAsia="Times New Roman" w:hAnsi="Times New Roman" w:cs="Times New Roman"/>
      <w:b/>
      <w:bCs/>
      <w:shd w:val="clear" w:color="auto" w:fill="FFFFFF"/>
    </w:rPr>
  </w:style>
  <w:style w:type="paragraph" w:customStyle="1" w:styleId="40">
    <w:name w:val="Заголовок №4"/>
    <w:basedOn w:val="a"/>
    <w:link w:val="4"/>
    <w:rsid w:val="00036888"/>
    <w:pPr>
      <w:widowControl w:val="0"/>
      <w:shd w:val="clear" w:color="auto" w:fill="FFFFFF"/>
      <w:spacing w:line="0" w:lineRule="atLeast"/>
      <w:ind w:hanging="3180"/>
      <w:jc w:val="both"/>
      <w:outlineLvl w:val="3"/>
    </w:pPr>
    <w:rPr>
      <w:b/>
      <w:bCs/>
      <w:sz w:val="22"/>
      <w:szCs w:val="22"/>
      <w:lang w:eastAsia="en-US"/>
    </w:rPr>
  </w:style>
  <w:style w:type="paragraph" w:customStyle="1" w:styleId="aa">
    <w:name w:val="Знак Знак Знак Знак"/>
    <w:basedOn w:val="a"/>
    <w:rsid w:val="00F12163"/>
    <w:pPr>
      <w:tabs>
        <w:tab w:val="num" w:pos="643"/>
      </w:tabs>
      <w:spacing w:after="160" w:line="240" w:lineRule="exact"/>
    </w:pPr>
    <w:rPr>
      <w:rFonts w:ascii="Verdana" w:hAnsi="Verdana" w:cs="Verdana"/>
      <w:lang w:val="en-US" w:eastAsia="en-US"/>
    </w:rPr>
  </w:style>
  <w:style w:type="paragraph" w:customStyle="1" w:styleId="Default">
    <w:name w:val="Default"/>
    <w:rsid w:val="007D6A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rmal (Web)"/>
    <w:basedOn w:val="a"/>
    <w:uiPriority w:val="99"/>
    <w:semiHidden/>
    <w:unhideWhenUsed/>
    <w:rsid w:val="0043034B"/>
    <w:pPr>
      <w:spacing w:before="100" w:beforeAutospacing="1" w:after="100" w:afterAutospacing="1"/>
    </w:pPr>
    <w:rPr>
      <w:sz w:val="24"/>
      <w:szCs w:val="24"/>
    </w:rPr>
  </w:style>
  <w:style w:type="character" w:customStyle="1" w:styleId="a6">
    <w:name w:val="Абзац списка Знак"/>
    <w:aliases w:val="Абзац списка  1Список литературы мой Знак"/>
    <w:link w:val="a5"/>
    <w:uiPriority w:val="99"/>
    <w:locked/>
    <w:rsid w:val="0014334A"/>
    <w:rPr>
      <w:rFonts w:ascii="Times New Roman" w:eastAsia="Times New Roman" w:hAnsi="Times New Roman" w:cs="Times New Roman"/>
      <w:sz w:val="20"/>
      <w:szCs w:val="20"/>
      <w:lang w:eastAsia="ru-RU"/>
    </w:rPr>
  </w:style>
  <w:style w:type="paragraph" w:customStyle="1" w:styleId="Style127">
    <w:name w:val="Style127"/>
    <w:basedOn w:val="a"/>
    <w:qFormat/>
    <w:rsid w:val="00085BF7"/>
    <w:pPr>
      <w:widowControl w:val="0"/>
      <w:suppressAutoHyphens/>
      <w:autoSpaceDE w:val="0"/>
      <w:spacing w:line="283" w:lineRule="exact"/>
      <w:jc w:val="both"/>
    </w:pPr>
    <w:rPr>
      <w:rFonts w:ascii="Arial" w:eastAsia="SimSun" w:hAnsi="Arial" w:cs="Arial"/>
      <w:kern w:val="2"/>
      <w:szCs w:val="24"/>
      <w:lang w:eastAsia="hi-IN" w:bidi="hi-IN"/>
    </w:rPr>
  </w:style>
  <w:style w:type="paragraph" w:customStyle="1" w:styleId="Style136">
    <w:name w:val="Style136"/>
    <w:basedOn w:val="a"/>
    <w:rsid w:val="00085BF7"/>
    <w:pPr>
      <w:widowControl w:val="0"/>
      <w:autoSpaceDE w:val="0"/>
      <w:autoSpaceDN w:val="0"/>
      <w:adjustRightInd w:val="0"/>
      <w:jc w:val="center"/>
    </w:pPr>
    <w:rPr>
      <w:rFonts w:ascii="Arial" w:hAnsi="Arial" w:cs="Arial"/>
      <w:sz w:val="24"/>
      <w:szCs w:val="24"/>
    </w:rPr>
  </w:style>
  <w:style w:type="character" w:customStyle="1" w:styleId="FontStyle368">
    <w:name w:val="Font Style368"/>
    <w:qFormat/>
    <w:rsid w:val="00085BF7"/>
    <w:rPr>
      <w:rFonts w:ascii="Times New Roman" w:hAnsi="Times New Roman" w:cs="Times New Roman" w:hint="default"/>
      <w:sz w:val="22"/>
      <w:szCs w:val="22"/>
    </w:rPr>
  </w:style>
  <w:style w:type="character" w:customStyle="1" w:styleId="FontStyle369">
    <w:name w:val="Font Style369"/>
    <w:rsid w:val="00085BF7"/>
    <w:rPr>
      <w:rFonts w:ascii="Times New Roman" w:hAnsi="Times New Roman" w:cs="Times New Roman" w:hint="default"/>
      <w:b/>
      <w:bCs/>
      <w:sz w:val="22"/>
      <w:szCs w:val="22"/>
    </w:rPr>
  </w:style>
  <w:style w:type="paragraph" w:styleId="ac">
    <w:name w:val="header"/>
    <w:basedOn w:val="a"/>
    <w:link w:val="ad"/>
    <w:uiPriority w:val="99"/>
    <w:unhideWhenUsed/>
    <w:rsid w:val="00085BF7"/>
    <w:pPr>
      <w:tabs>
        <w:tab w:val="center" w:pos="4677"/>
        <w:tab w:val="right" w:pos="9355"/>
      </w:tabs>
    </w:pPr>
  </w:style>
  <w:style w:type="character" w:customStyle="1" w:styleId="ad">
    <w:name w:val="Верхний колонтитул Знак"/>
    <w:basedOn w:val="a1"/>
    <w:link w:val="ac"/>
    <w:uiPriority w:val="99"/>
    <w:rsid w:val="00085BF7"/>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085BF7"/>
    <w:pPr>
      <w:tabs>
        <w:tab w:val="center" w:pos="4677"/>
        <w:tab w:val="right" w:pos="9355"/>
      </w:tabs>
    </w:pPr>
  </w:style>
  <w:style w:type="character" w:customStyle="1" w:styleId="af">
    <w:name w:val="Нижний колонтитул Знак"/>
    <w:basedOn w:val="a1"/>
    <w:link w:val="ae"/>
    <w:uiPriority w:val="99"/>
    <w:rsid w:val="00085BF7"/>
    <w:rPr>
      <w:rFonts w:ascii="Times New Roman" w:eastAsia="Times New Roman" w:hAnsi="Times New Roman" w:cs="Times New Roman"/>
      <w:sz w:val="20"/>
      <w:szCs w:val="20"/>
      <w:lang w:eastAsia="ru-RU"/>
    </w:rPr>
  </w:style>
  <w:style w:type="table" w:styleId="af0">
    <w:name w:val="Table Grid"/>
    <w:basedOn w:val="a2"/>
    <w:uiPriority w:val="59"/>
    <w:rsid w:val="008A5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203A49"/>
    <w:rPr>
      <w:rFonts w:ascii="Tahoma" w:hAnsi="Tahoma" w:cs="Tahoma"/>
      <w:sz w:val="16"/>
      <w:szCs w:val="16"/>
    </w:rPr>
  </w:style>
  <w:style w:type="character" w:customStyle="1" w:styleId="af2">
    <w:name w:val="Текст выноски Знак"/>
    <w:basedOn w:val="a1"/>
    <w:link w:val="af1"/>
    <w:uiPriority w:val="99"/>
    <w:semiHidden/>
    <w:rsid w:val="00203A4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79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B569F3"/>
    <w:pPr>
      <w:keepNext/>
      <w:keepLines/>
      <w:suppressAutoHyphens/>
      <w:spacing w:after="480"/>
      <w:jc w:val="center"/>
      <w:outlineLvl w:val="0"/>
    </w:pPr>
    <w:rPr>
      <w:rFonts w:eastAsia="SimSun" w:cs="Mangal"/>
      <w:b/>
      <w:bCs/>
      <w:kern w:val="1"/>
      <w:sz w:val="28"/>
      <w:szCs w:val="2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
    <w:next w:val="a"/>
    <w:autoRedefine/>
    <w:uiPriority w:val="39"/>
    <w:unhideWhenUsed/>
    <w:qFormat/>
    <w:rsid w:val="00B569F3"/>
    <w:pPr>
      <w:suppressAutoHyphens/>
      <w:spacing w:line="360" w:lineRule="auto"/>
    </w:pPr>
    <w:rPr>
      <w:rFonts w:eastAsia="SimSun" w:cs="Mangal"/>
      <w:bCs/>
      <w:kern w:val="28"/>
      <w:sz w:val="28"/>
      <w:szCs w:val="24"/>
      <w:lang w:eastAsia="hi-IN" w:bidi="hi-IN"/>
    </w:rPr>
  </w:style>
  <w:style w:type="character" w:customStyle="1" w:styleId="10">
    <w:name w:val="Заголовок 1 Знак"/>
    <w:basedOn w:val="a1"/>
    <w:link w:val="1"/>
    <w:rsid w:val="00B569F3"/>
    <w:rPr>
      <w:rFonts w:ascii="Times New Roman" w:eastAsia="SimSun" w:hAnsi="Times New Roman" w:cs="Mangal"/>
      <w:b/>
      <w:bCs/>
      <w:kern w:val="1"/>
      <w:sz w:val="28"/>
      <w:szCs w:val="28"/>
      <w:lang w:eastAsia="hi-IN" w:bidi="hi-IN"/>
    </w:rPr>
  </w:style>
  <w:style w:type="paragraph" w:styleId="a0">
    <w:name w:val="Body Text"/>
    <w:basedOn w:val="a"/>
    <w:link w:val="a4"/>
    <w:unhideWhenUsed/>
    <w:rsid w:val="00B569F3"/>
    <w:pPr>
      <w:spacing w:after="120"/>
    </w:pPr>
  </w:style>
  <w:style w:type="character" w:customStyle="1" w:styleId="a4">
    <w:name w:val="Основной текст Знак"/>
    <w:basedOn w:val="a1"/>
    <w:link w:val="a0"/>
    <w:rsid w:val="00B569F3"/>
  </w:style>
  <w:style w:type="paragraph" w:styleId="2">
    <w:name w:val="Body Text 2"/>
    <w:basedOn w:val="a"/>
    <w:link w:val="20"/>
    <w:rsid w:val="00370795"/>
    <w:pPr>
      <w:jc w:val="center"/>
    </w:pPr>
    <w:rPr>
      <w:sz w:val="32"/>
    </w:rPr>
  </w:style>
  <w:style w:type="character" w:customStyle="1" w:styleId="20">
    <w:name w:val="Основной текст 2 Знак"/>
    <w:basedOn w:val="a1"/>
    <w:link w:val="2"/>
    <w:rsid w:val="00370795"/>
    <w:rPr>
      <w:rFonts w:ascii="Times New Roman" w:eastAsia="Times New Roman" w:hAnsi="Times New Roman" w:cs="Times New Roman"/>
      <w:sz w:val="32"/>
      <w:szCs w:val="20"/>
      <w:lang w:eastAsia="ru-RU"/>
    </w:rPr>
  </w:style>
  <w:style w:type="paragraph" w:styleId="a5">
    <w:name w:val="List Paragraph"/>
    <w:aliases w:val="Абзац списка  1Список литературы мой"/>
    <w:basedOn w:val="a"/>
    <w:link w:val="a6"/>
    <w:uiPriority w:val="99"/>
    <w:qFormat/>
    <w:rsid w:val="00BC314C"/>
    <w:pPr>
      <w:ind w:left="720"/>
      <w:contextualSpacing/>
    </w:pPr>
  </w:style>
  <w:style w:type="paragraph" w:styleId="a7">
    <w:name w:val="Body Text Indent"/>
    <w:basedOn w:val="a"/>
    <w:link w:val="a8"/>
    <w:uiPriority w:val="99"/>
    <w:unhideWhenUsed/>
    <w:rsid w:val="00DE10BF"/>
    <w:pPr>
      <w:spacing w:after="120"/>
      <w:ind w:left="283"/>
    </w:pPr>
  </w:style>
  <w:style w:type="character" w:customStyle="1" w:styleId="a8">
    <w:name w:val="Основной текст с отступом Знак"/>
    <w:basedOn w:val="a1"/>
    <w:link w:val="a7"/>
    <w:uiPriority w:val="99"/>
    <w:rsid w:val="00DE10BF"/>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F432C1"/>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1"/>
    <w:link w:val="21"/>
    <w:uiPriority w:val="99"/>
    <w:semiHidden/>
    <w:rsid w:val="00F432C1"/>
    <w:rPr>
      <w:rFonts w:ascii="Times New Roman" w:eastAsia="Calibri" w:hAnsi="Times New Roman" w:cs="Times New Roman"/>
      <w:sz w:val="28"/>
      <w:szCs w:val="28"/>
    </w:rPr>
  </w:style>
  <w:style w:type="paragraph" w:customStyle="1" w:styleId="ConsPlusNormal">
    <w:name w:val="ConsPlusNormal"/>
    <w:rsid w:val="00F432C1"/>
    <w:pPr>
      <w:widowControl w:val="0"/>
      <w:autoSpaceDE w:val="0"/>
      <w:autoSpaceDN w:val="0"/>
      <w:spacing w:after="0" w:line="240" w:lineRule="auto"/>
    </w:pPr>
    <w:rPr>
      <w:rFonts w:ascii="Calibri" w:eastAsia="Times New Roman" w:hAnsi="Calibri" w:cs="Calibri"/>
      <w:szCs w:val="20"/>
      <w:lang w:eastAsia="ru-RU"/>
    </w:rPr>
  </w:style>
  <w:style w:type="character" w:customStyle="1" w:styleId="23">
    <w:name w:val="Основной текст (2)_"/>
    <w:basedOn w:val="a1"/>
    <w:link w:val="24"/>
    <w:rsid w:val="00902DE7"/>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902DE7"/>
    <w:pPr>
      <w:widowControl w:val="0"/>
      <w:shd w:val="clear" w:color="auto" w:fill="FFFFFF"/>
      <w:spacing w:line="0" w:lineRule="atLeast"/>
      <w:jc w:val="center"/>
    </w:pPr>
    <w:rPr>
      <w:sz w:val="28"/>
      <w:szCs w:val="28"/>
      <w:lang w:eastAsia="en-US"/>
    </w:rPr>
  </w:style>
  <w:style w:type="character" w:customStyle="1" w:styleId="12">
    <w:name w:val="Заголовок №1_"/>
    <w:basedOn w:val="a1"/>
    <w:link w:val="13"/>
    <w:rsid w:val="00AF2505"/>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AF2505"/>
    <w:pPr>
      <w:widowControl w:val="0"/>
      <w:shd w:val="clear" w:color="auto" w:fill="FFFFFF"/>
      <w:spacing w:line="0" w:lineRule="atLeast"/>
      <w:ind w:firstLine="740"/>
      <w:jc w:val="both"/>
      <w:outlineLvl w:val="0"/>
    </w:pPr>
    <w:rPr>
      <w:b/>
      <w:bCs/>
      <w:sz w:val="28"/>
      <w:szCs w:val="28"/>
      <w:lang w:eastAsia="en-US"/>
    </w:rPr>
  </w:style>
  <w:style w:type="character" w:customStyle="1" w:styleId="25">
    <w:name w:val="Основной текст (2) + Полужирный"/>
    <w:basedOn w:val="23"/>
    <w:rsid w:val="00631E8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styleId="a9">
    <w:name w:val="Hyperlink"/>
    <w:basedOn w:val="a1"/>
    <w:rsid w:val="00EE3317"/>
    <w:rPr>
      <w:color w:val="0066CC"/>
      <w:u w:val="single"/>
    </w:rPr>
  </w:style>
  <w:style w:type="character" w:customStyle="1" w:styleId="6">
    <w:name w:val="Основной текст (6)_"/>
    <w:basedOn w:val="a1"/>
    <w:link w:val="60"/>
    <w:rsid w:val="00EE3317"/>
    <w:rPr>
      <w:rFonts w:ascii="Times New Roman" w:eastAsia="Times New Roman" w:hAnsi="Times New Roman" w:cs="Times New Roman"/>
      <w:sz w:val="20"/>
      <w:szCs w:val="20"/>
      <w:shd w:val="clear" w:color="auto" w:fill="FFFFFF"/>
    </w:rPr>
  </w:style>
  <w:style w:type="character" w:customStyle="1" w:styleId="213pt">
    <w:name w:val="Основной текст (2) + 13 pt"/>
    <w:basedOn w:val="23"/>
    <w:rsid w:val="00EE331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1pt0pt">
    <w:name w:val="Основной текст (2) + 11 pt;Интервал 0 pt"/>
    <w:basedOn w:val="23"/>
    <w:rsid w:val="00EE3317"/>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213pt0">
    <w:name w:val="Основной текст (2) + 13 pt;Курсив"/>
    <w:basedOn w:val="23"/>
    <w:rsid w:val="00EE33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
    <w:link w:val="6"/>
    <w:rsid w:val="00EE3317"/>
    <w:pPr>
      <w:widowControl w:val="0"/>
      <w:shd w:val="clear" w:color="auto" w:fill="FFFFFF"/>
      <w:spacing w:line="235" w:lineRule="exact"/>
      <w:jc w:val="both"/>
    </w:pPr>
    <w:rPr>
      <w:lang w:eastAsia="en-US"/>
    </w:rPr>
  </w:style>
  <w:style w:type="paragraph" w:customStyle="1" w:styleId="14">
    <w:name w:val="Обычный1"/>
    <w:rsid w:val="001035A6"/>
    <w:pPr>
      <w:widowControl w:val="0"/>
      <w:snapToGrid w:val="0"/>
      <w:spacing w:after="0" w:line="379" w:lineRule="auto"/>
      <w:ind w:firstLine="400"/>
      <w:jc w:val="both"/>
    </w:pPr>
    <w:rPr>
      <w:rFonts w:ascii="Times New Roman" w:eastAsia="Times New Roman" w:hAnsi="Times New Roman" w:cs="Times New Roman"/>
      <w:sz w:val="18"/>
      <w:szCs w:val="20"/>
      <w:lang w:eastAsia="ru-RU"/>
    </w:rPr>
  </w:style>
  <w:style w:type="character" w:customStyle="1" w:styleId="3">
    <w:name w:val="Основной текст (3)_"/>
    <w:basedOn w:val="a1"/>
    <w:link w:val="30"/>
    <w:rsid w:val="00122CBC"/>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122CBC"/>
    <w:pPr>
      <w:widowControl w:val="0"/>
      <w:shd w:val="clear" w:color="auto" w:fill="FFFFFF"/>
      <w:spacing w:line="322" w:lineRule="exact"/>
      <w:ind w:hanging="360"/>
      <w:jc w:val="center"/>
    </w:pPr>
    <w:rPr>
      <w:sz w:val="28"/>
      <w:szCs w:val="28"/>
      <w:lang w:eastAsia="en-US"/>
    </w:rPr>
  </w:style>
  <w:style w:type="character" w:customStyle="1" w:styleId="4">
    <w:name w:val="Заголовок №4_"/>
    <w:basedOn w:val="a1"/>
    <w:link w:val="40"/>
    <w:rsid w:val="00036888"/>
    <w:rPr>
      <w:rFonts w:ascii="Times New Roman" w:eastAsia="Times New Roman" w:hAnsi="Times New Roman" w:cs="Times New Roman"/>
      <w:b/>
      <w:bCs/>
      <w:shd w:val="clear" w:color="auto" w:fill="FFFFFF"/>
    </w:rPr>
  </w:style>
  <w:style w:type="paragraph" w:customStyle="1" w:styleId="40">
    <w:name w:val="Заголовок №4"/>
    <w:basedOn w:val="a"/>
    <w:link w:val="4"/>
    <w:rsid w:val="00036888"/>
    <w:pPr>
      <w:widowControl w:val="0"/>
      <w:shd w:val="clear" w:color="auto" w:fill="FFFFFF"/>
      <w:spacing w:line="0" w:lineRule="atLeast"/>
      <w:ind w:hanging="3180"/>
      <w:jc w:val="both"/>
      <w:outlineLvl w:val="3"/>
    </w:pPr>
    <w:rPr>
      <w:b/>
      <w:bCs/>
      <w:sz w:val="22"/>
      <w:szCs w:val="22"/>
      <w:lang w:eastAsia="en-US"/>
    </w:rPr>
  </w:style>
  <w:style w:type="paragraph" w:customStyle="1" w:styleId="aa">
    <w:name w:val="Знак Знак Знак Знак"/>
    <w:basedOn w:val="a"/>
    <w:rsid w:val="00F12163"/>
    <w:pPr>
      <w:tabs>
        <w:tab w:val="num" w:pos="643"/>
      </w:tabs>
      <w:spacing w:after="160" w:line="240" w:lineRule="exact"/>
    </w:pPr>
    <w:rPr>
      <w:rFonts w:ascii="Verdana" w:hAnsi="Verdana" w:cs="Verdana"/>
      <w:lang w:val="en-US" w:eastAsia="en-US"/>
    </w:rPr>
  </w:style>
  <w:style w:type="paragraph" w:customStyle="1" w:styleId="Default">
    <w:name w:val="Default"/>
    <w:rsid w:val="007D6A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rmal (Web)"/>
    <w:basedOn w:val="a"/>
    <w:uiPriority w:val="99"/>
    <w:semiHidden/>
    <w:unhideWhenUsed/>
    <w:rsid w:val="0043034B"/>
    <w:pPr>
      <w:spacing w:before="100" w:beforeAutospacing="1" w:after="100" w:afterAutospacing="1"/>
    </w:pPr>
    <w:rPr>
      <w:sz w:val="24"/>
      <w:szCs w:val="24"/>
    </w:rPr>
  </w:style>
  <w:style w:type="character" w:customStyle="1" w:styleId="a6">
    <w:name w:val="Абзац списка Знак"/>
    <w:aliases w:val="Абзац списка  1Список литературы мой Знак"/>
    <w:link w:val="a5"/>
    <w:uiPriority w:val="99"/>
    <w:locked/>
    <w:rsid w:val="0014334A"/>
    <w:rPr>
      <w:rFonts w:ascii="Times New Roman" w:eastAsia="Times New Roman" w:hAnsi="Times New Roman" w:cs="Times New Roman"/>
      <w:sz w:val="20"/>
      <w:szCs w:val="20"/>
      <w:lang w:eastAsia="ru-RU"/>
    </w:rPr>
  </w:style>
  <w:style w:type="paragraph" w:customStyle="1" w:styleId="Style127">
    <w:name w:val="Style127"/>
    <w:basedOn w:val="a"/>
    <w:qFormat/>
    <w:rsid w:val="00085BF7"/>
    <w:pPr>
      <w:widowControl w:val="0"/>
      <w:suppressAutoHyphens/>
      <w:autoSpaceDE w:val="0"/>
      <w:spacing w:line="283" w:lineRule="exact"/>
      <w:jc w:val="both"/>
    </w:pPr>
    <w:rPr>
      <w:rFonts w:ascii="Arial" w:eastAsia="SimSun" w:hAnsi="Arial" w:cs="Arial"/>
      <w:kern w:val="2"/>
      <w:szCs w:val="24"/>
      <w:lang w:eastAsia="hi-IN" w:bidi="hi-IN"/>
    </w:rPr>
  </w:style>
  <w:style w:type="paragraph" w:customStyle="1" w:styleId="Style136">
    <w:name w:val="Style136"/>
    <w:basedOn w:val="a"/>
    <w:rsid w:val="00085BF7"/>
    <w:pPr>
      <w:widowControl w:val="0"/>
      <w:autoSpaceDE w:val="0"/>
      <w:autoSpaceDN w:val="0"/>
      <w:adjustRightInd w:val="0"/>
      <w:jc w:val="center"/>
    </w:pPr>
    <w:rPr>
      <w:rFonts w:ascii="Arial" w:hAnsi="Arial" w:cs="Arial"/>
      <w:sz w:val="24"/>
      <w:szCs w:val="24"/>
    </w:rPr>
  </w:style>
  <w:style w:type="character" w:customStyle="1" w:styleId="FontStyle368">
    <w:name w:val="Font Style368"/>
    <w:qFormat/>
    <w:rsid w:val="00085BF7"/>
    <w:rPr>
      <w:rFonts w:ascii="Times New Roman" w:hAnsi="Times New Roman" w:cs="Times New Roman" w:hint="default"/>
      <w:sz w:val="22"/>
      <w:szCs w:val="22"/>
    </w:rPr>
  </w:style>
  <w:style w:type="character" w:customStyle="1" w:styleId="FontStyle369">
    <w:name w:val="Font Style369"/>
    <w:rsid w:val="00085BF7"/>
    <w:rPr>
      <w:rFonts w:ascii="Times New Roman" w:hAnsi="Times New Roman" w:cs="Times New Roman" w:hint="default"/>
      <w:b/>
      <w:bCs/>
      <w:sz w:val="22"/>
      <w:szCs w:val="22"/>
    </w:rPr>
  </w:style>
  <w:style w:type="paragraph" w:styleId="ac">
    <w:name w:val="header"/>
    <w:basedOn w:val="a"/>
    <w:link w:val="ad"/>
    <w:uiPriority w:val="99"/>
    <w:unhideWhenUsed/>
    <w:rsid w:val="00085BF7"/>
    <w:pPr>
      <w:tabs>
        <w:tab w:val="center" w:pos="4677"/>
        <w:tab w:val="right" w:pos="9355"/>
      </w:tabs>
    </w:pPr>
  </w:style>
  <w:style w:type="character" w:customStyle="1" w:styleId="ad">
    <w:name w:val="Верхний колонтитул Знак"/>
    <w:basedOn w:val="a1"/>
    <w:link w:val="ac"/>
    <w:uiPriority w:val="99"/>
    <w:rsid w:val="00085BF7"/>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085BF7"/>
    <w:pPr>
      <w:tabs>
        <w:tab w:val="center" w:pos="4677"/>
        <w:tab w:val="right" w:pos="9355"/>
      </w:tabs>
    </w:pPr>
  </w:style>
  <w:style w:type="character" w:customStyle="1" w:styleId="af">
    <w:name w:val="Нижний колонтитул Знак"/>
    <w:basedOn w:val="a1"/>
    <w:link w:val="ae"/>
    <w:uiPriority w:val="99"/>
    <w:rsid w:val="00085BF7"/>
    <w:rPr>
      <w:rFonts w:ascii="Times New Roman" w:eastAsia="Times New Roman" w:hAnsi="Times New Roman" w:cs="Times New Roman"/>
      <w:sz w:val="20"/>
      <w:szCs w:val="20"/>
      <w:lang w:eastAsia="ru-RU"/>
    </w:rPr>
  </w:style>
  <w:style w:type="table" w:styleId="af0">
    <w:name w:val="Table Grid"/>
    <w:basedOn w:val="a2"/>
    <w:uiPriority w:val="59"/>
    <w:rsid w:val="008A5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203A49"/>
    <w:rPr>
      <w:rFonts w:ascii="Tahoma" w:hAnsi="Tahoma" w:cs="Tahoma"/>
      <w:sz w:val="16"/>
      <w:szCs w:val="16"/>
    </w:rPr>
  </w:style>
  <w:style w:type="character" w:customStyle="1" w:styleId="af2">
    <w:name w:val="Текст выноски Знак"/>
    <w:basedOn w:val="a1"/>
    <w:link w:val="af1"/>
    <w:uiPriority w:val="99"/>
    <w:semiHidden/>
    <w:rsid w:val="00203A4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5209">
      <w:bodyDiv w:val="1"/>
      <w:marLeft w:val="0"/>
      <w:marRight w:val="0"/>
      <w:marTop w:val="0"/>
      <w:marBottom w:val="0"/>
      <w:divBdr>
        <w:top w:val="none" w:sz="0" w:space="0" w:color="auto"/>
        <w:left w:val="none" w:sz="0" w:space="0" w:color="auto"/>
        <w:bottom w:val="none" w:sz="0" w:space="0" w:color="auto"/>
        <w:right w:val="none" w:sz="0" w:space="0" w:color="auto"/>
      </w:divBdr>
    </w:div>
    <w:div w:id="609161810">
      <w:bodyDiv w:val="1"/>
      <w:marLeft w:val="0"/>
      <w:marRight w:val="0"/>
      <w:marTop w:val="0"/>
      <w:marBottom w:val="0"/>
      <w:divBdr>
        <w:top w:val="none" w:sz="0" w:space="0" w:color="auto"/>
        <w:left w:val="none" w:sz="0" w:space="0" w:color="auto"/>
        <w:bottom w:val="none" w:sz="0" w:space="0" w:color="auto"/>
        <w:right w:val="none" w:sz="0" w:space="0" w:color="auto"/>
      </w:divBdr>
    </w:div>
    <w:div w:id="703217338">
      <w:bodyDiv w:val="1"/>
      <w:marLeft w:val="0"/>
      <w:marRight w:val="0"/>
      <w:marTop w:val="0"/>
      <w:marBottom w:val="0"/>
      <w:divBdr>
        <w:top w:val="none" w:sz="0" w:space="0" w:color="auto"/>
        <w:left w:val="none" w:sz="0" w:space="0" w:color="auto"/>
        <w:bottom w:val="none" w:sz="0" w:space="0" w:color="auto"/>
        <w:right w:val="none" w:sz="0" w:space="0" w:color="auto"/>
      </w:divBdr>
    </w:div>
    <w:div w:id="705256245">
      <w:bodyDiv w:val="1"/>
      <w:marLeft w:val="0"/>
      <w:marRight w:val="0"/>
      <w:marTop w:val="0"/>
      <w:marBottom w:val="0"/>
      <w:divBdr>
        <w:top w:val="none" w:sz="0" w:space="0" w:color="auto"/>
        <w:left w:val="none" w:sz="0" w:space="0" w:color="auto"/>
        <w:bottom w:val="none" w:sz="0" w:space="0" w:color="auto"/>
        <w:right w:val="none" w:sz="0" w:space="0" w:color="auto"/>
      </w:divBdr>
    </w:div>
    <w:div w:id="735934719">
      <w:bodyDiv w:val="1"/>
      <w:marLeft w:val="0"/>
      <w:marRight w:val="0"/>
      <w:marTop w:val="0"/>
      <w:marBottom w:val="0"/>
      <w:divBdr>
        <w:top w:val="none" w:sz="0" w:space="0" w:color="auto"/>
        <w:left w:val="none" w:sz="0" w:space="0" w:color="auto"/>
        <w:bottom w:val="none" w:sz="0" w:space="0" w:color="auto"/>
        <w:right w:val="none" w:sz="0" w:space="0" w:color="auto"/>
      </w:divBdr>
      <w:divsChild>
        <w:div w:id="2128086978">
          <w:marLeft w:val="0"/>
          <w:marRight w:val="0"/>
          <w:marTop w:val="0"/>
          <w:marBottom w:val="0"/>
          <w:divBdr>
            <w:top w:val="none" w:sz="0" w:space="0" w:color="auto"/>
            <w:left w:val="none" w:sz="0" w:space="0" w:color="auto"/>
            <w:bottom w:val="none" w:sz="0" w:space="0" w:color="auto"/>
            <w:right w:val="none" w:sz="0" w:space="0" w:color="auto"/>
          </w:divBdr>
          <w:divsChild>
            <w:div w:id="561215623">
              <w:marLeft w:val="0"/>
              <w:marRight w:val="0"/>
              <w:marTop w:val="0"/>
              <w:marBottom w:val="0"/>
              <w:divBdr>
                <w:top w:val="none" w:sz="0" w:space="0" w:color="auto"/>
                <w:left w:val="none" w:sz="0" w:space="0" w:color="auto"/>
                <w:bottom w:val="none" w:sz="0" w:space="0" w:color="auto"/>
                <w:right w:val="none" w:sz="0" w:space="0" w:color="auto"/>
              </w:divBdr>
              <w:divsChild>
                <w:div w:id="1552691911">
                  <w:marLeft w:val="0"/>
                  <w:marRight w:val="0"/>
                  <w:marTop w:val="0"/>
                  <w:marBottom w:val="0"/>
                  <w:divBdr>
                    <w:top w:val="none" w:sz="0" w:space="0" w:color="auto"/>
                    <w:left w:val="none" w:sz="0" w:space="0" w:color="auto"/>
                    <w:bottom w:val="none" w:sz="0" w:space="0" w:color="auto"/>
                    <w:right w:val="none" w:sz="0" w:space="0" w:color="auto"/>
                  </w:divBdr>
                  <w:divsChild>
                    <w:div w:id="1990093680">
                      <w:marLeft w:val="0"/>
                      <w:marRight w:val="0"/>
                      <w:marTop w:val="0"/>
                      <w:marBottom w:val="0"/>
                      <w:divBdr>
                        <w:top w:val="none" w:sz="0" w:space="0" w:color="auto"/>
                        <w:left w:val="none" w:sz="0" w:space="0" w:color="auto"/>
                        <w:bottom w:val="none" w:sz="0" w:space="0" w:color="auto"/>
                        <w:right w:val="none" w:sz="0" w:space="0" w:color="auto"/>
                      </w:divBdr>
                      <w:divsChild>
                        <w:div w:id="1333409011">
                          <w:marLeft w:val="0"/>
                          <w:marRight w:val="0"/>
                          <w:marTop w:val="0"/>
                          <w:marBottom w:val="0"/>
                          <w:divBdr>
                            <w:top w:val="none" w:sz="0" w:space="0" w:color="auto"/>
                            <w:left w:val="none" w:sz="0" w:space="0" w:color="auto"/>
                            <w:bottom w:val="none" w:sz="0" w:space="0" w:color="auto"/>
                            <w:right w:val="none" w:sz="0" w:space="0" w:color="auto"/>
                          </w:divBdr>
                          <w:divsChild>
                            <w:div w:id="164631525">
                              <w:marLeft w:val="0"/>
                              <w:marRight w:val="0"/>
                              <w:marTop w:val="0"/>
                              <w:marBottom w:val="0"/>
                              <w:divBdr>
                                <w:top w:val="none" w:sz="0" w:space="0" w:color="auto"/>
                                <w:left w:val="none" w:sz="0" w:space="0" w:color="auto"/>
                                <w:bottom w:val="none" w:sz="0" w:space="0" w:color="auto"/>
                                <w:right w:val="none" w:sz="0" w:space="0" w:color="auto"/>
                              </w:divBdr>
                              <w:divsChild>
                                <w:div w:id="17852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78247">
      <w:bodyDiv w:val="1"/>
      <w:marLeft w:val="0"/>
      <w:marRight w:val="0"/>
      <w:marTop w:val="0"/>
      <w:marBottom w:val="0"/>
      <w:divBdr>
        <w:top w:val="none" w:sz="0" w:space="0" w:color="auto"/>
        <w:left w:val="none" w:sz="0" w:space="0" w:color="auto"/>
        <w:bottom w:val="none" w:sz="0" w:space="0" w:color="auto"/>
        <w:right w:val="none" w:sz="0" w:space="0" w:color="auto"/>
      </w:divBdr>
    </w:div>
    <w:div w:id="1098716734">
      <w:bodyDiv w:val="1"/>
      <w:marLeft w:val="0"/>
      <w:marRight w:val="0"/>
      <w:marTop w:val="0"/>
      <w:marBottom w:val="0"/>
      <w:divBdr>
        <w:top w:val="none" w:sz="0" w:space="0" w:color="auto"/>
        <w:left w:val="none" w:sz="0" w:space="0" w:color="auto"/>
        <w:bottom w:val="none" w:sz="0" w:space="0" w:color="auto"/>
        <w:right w:val="none" w:sz="0" w:space="0" w:color="auto"/>
      </w:divBdr>
    </w:div>
    <w:div w:id="1235973793">
      <w:bodyDiv w:val="1"/>
      <w:marLeft w:val="0"/>
      <w:marRight w:val="0"/>
      <w:marTop w:val="0"/>
      <w:marBottom w:val="0"/>
      <w:divBdr>
        <w:top w:val="none" w:sz="0" w:space="0" w:color="auto"/>
        <w:left w:val="none" w:sz="0" w:space="0" w:color="auto"/>
        <w:bottom w:val="none" w:sz="0" w:space="0" w:color="auto"/>
        <w:right w:val="none" w:sz="0" w:space="0" w:color="auto"/>
      </w:divBdr>
    </w:div>
    <w:div w:id="1252204673">
      <w:bodyDiv w:val="1"/>
      <w:marLeft w:val="0"/>
      <w:marRight w:val="0"/>
      <w:marTop w:val="0"/>
      <w:marBottom w:val="0"/>
      <w:divBdr>
        <w:top w:val="none" w:sz="0" w:space="0" w:color="auto"/>
        <w:left w:val="none" w:sz="0" w:space="0" w:color="auto"/>
        <w:bottom w:val="none" w:sz="0" w:space="0" w:color="auto"/>
        <w:right w:val="none" w:sz="0" w:space="0" w:color="auto"/>
      </w:divBdr>
      <w:divsChild>
        <w:div w:id="1211383687">
          <w:marLeft w:val="0"/>
          <w:marRight w:val="0"/>
          <w:marTop w:val="0"/>
          <w:marBottom w:val="0"/>
          <w:divBdr>
            <w:top w:val="none" w:sz="0" w:space="0" w:color="auto"/>
            <w:left w:val="none" w:sz="0" w:space="0" w:color="auto"/>
            <w:bottom w:val="none" w:sz="0" w:space="0" w:color="auto"/>
            <w:right w:val="none" w:sz="0" w:space="0" w:color="auto"/>
          </w:divBdr>
          <w:divsChild>
            <w:div w:id="114641927">
              <w:marLeft w:val="0"/>
              <w:marRight w:val="0"/>
              <w:marTop w:val="0"/>
              <w:marBottom w:val="0"/>
              <w:divBdr>
                <w:top w:val="none" w:sz="0" w:space="0" w:color="auto"/>
                <w:left w:val="none" w:sz="0" w:space="0" w:color="auto"/>
                <w:bottom w:val="none" w:sz="0" w:space="0" w:color="auto"/>
                <w:right w:val="none" w:sz="0" w:space="0" w:color="auto"/>
              </w:divBdr>
              <w:divsChild>
                <w:div w:id="378475038">
                  <w:marLeft w:val="0"/>
                  <w:marRight w:val="0"/>
                  <w:marTop w:val="0"/>
                  <w:marBottom w:val="0"/>
                  <w:divBdr>
                    <w:top w:val="none" w:sz="0" w:space="0" w:color="auto"/>
                    <w:left w:val="none" w:sz="0" w:space="0" w:color="auto"/>
                    <w:bottom w:val="none" w:sz="0" w:space="0" w:color="auto"/>
                    <w:right w:val="none" w:sz="0" w:space="0" w:color="auto"/>
                  </w:divBdr>
                  <w:divsChild>
                    <w:div w:id="906693643">
                      <w:marLeft w:val="0"/>
                      <w:marRight w:val="0"/>
                      <w:marTop w:val="0"/>
                      <w:marBottom w:val="0"/>
                      <w:divBdr>
                        <w:top w:val="none" w:sz="0" w:space="0" w:color="auto"/>
                        <w:left w:val="none" w:sz="0" w:space="0" w:color="auto"/>
                        <w:bottom w:val="none" w:sz="0" w:space="0" w:color="auto"/>
                        <w:right w:val="none" w:sz="0" w:space="0" w:color="auto"/>
                      </w:divBdr>
                      <w:divsChild>
                        <w:div w:id="386804280">
                          <w:marLeft w:val="0"/>
                          <w:marRight w:val="0"/>
                          <w:marTop w:val="0"/>
                          <w:marBottom w:val="0"/>
                          <w:divBdr>
                            <w:top w:val="none" w:sz="0" w:space="0" w:color="auto"/>
                            <w:left w:val="none" w:sz="0" w:space="0" w:color="auto"/>
                            <w:bottom w:val="none" w:sz="0" w:space="0" w:color="auto"/>
                            <w:right w:val="none" w:sz="0" w:space="0" w:color="auto"/>
                          </w:divBdr>
                          <w:divsChild>
                            <w:div w:id="235668544">
                              <w:marLeft w:val="0"/>
                              <w:marRight w:val="0"/>
                              <w:marTop w:val="0"/>
                              <w:marBottom w:val="0"/>
                              <w:divBdr>
                                <w:top w:val="none" w:sz="0" w:space="0" w:color="auto"/>
                                <w:left w:val="none" w:sz="0" w:space="0" w:color="auto"/>
                                <w:bottom w:val="none" w:sz="0" w:space="0" w:color="auto"/>
                                <w:right w:val="none" w:sz="0" w:space="0" w:color="auto"/>
                              </w:divBdr>
                              <w:divsChild>
                                <w:div w:id="18002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430614">
      <w:bodyDiv w:val="1"/>
      <w:marLeft w:val="0"/>
      <w:marRight w:val="0"/>
      <w:marTop w:val="0"/>
      <w:marBottom w:val="0"/>
      <w:divBdr>
        <w:top w:val="none" w:sz="0" w:space="0" w:color="auto"/>
        <w:left w:val="none" w:sz="0" w:space="0" w:color="auto"/>
        <w:bottom w:val="none" w:sz="0" w:space="0" w:color="auto"/>
        <w:right w:val="none" w:sz="0" w:space="0" w:color="auto"/>
      </w:divBdr>
    </w:div>
    <w:div w:id="205812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customs.ru/m/activities/indexes//popup.php?id286=8812&amp;i286=l_"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1041292639138239E-2"/>
          <c:y val="0.2764505119453925"/>
          <c:w val="0.6014362657091562"/>
          <c:h val="0.4539249146757679"/>
        </c:manualLayout>
      </c:layout>
      <c:pie3DChart>
        <c:varyColors val="1"/>
        <c:ser>
          <c:idx val="0"/>
          <c:order val="0"/>
          <c:tx>
            <c:strRef>
              <c:f>Sheet1!$A$2</c:f>
              <c:strCache>
                <c:ptCount val="1"/>
              </c:strCache>
            </c:strRef>
          </c:tx>
          <c:spPr>
            <a:solidFill>
              <a:srgbClr val="9999FF"/>
            </a:solidFill>
            <a:ln w="12700">
              <a:solidFill>
                <a:srgbClr val="000000"/>
              </a:solidFill>
              <a:prstDash val="solid"/>
            </a:ln>
          </c:spPr>
          <c:explosion val="25"/>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cat>
            <c:strRef>
              <c:f>Sheet1!$B$1:$M$1</c:f>
              <c:strCache>
                <c:ptCount val="4"/>
                <c:pt idx="0">
                  <c:v>Сухое 64%</c:v>
                </c:pt>
                <c:pt idx="1">
                  <c:v>Полусухое 17%</c:v>
                </c:pt>
                <c:pt idx="2">
                  <c:v>Полусладкое 11%</c:v>
                </c:pt>
                <c:pt idx="3">
                  <c:v>Специальное определенное 8%</c:v>
                </c:pt>
              </c:strCache>
            </c:strRef>
          </c:cat>
          <c:val>
            <c:numRef>
              <c:f>Sheet1!$B$2:$M$2</c:f>
              <c:numCache>
                <c:formatCode>0%</c:formatCode>
                <c:ptCount val="4"/>
                <c:pt idx="0">
                  <c:v>0.64</c:v>
                </c:pt>
                <c:pt idx="1">
                  <c:v>0.17</c:v>
                </c:pt>
                <c:pt idx="2" formatCode="0.00%">
                  <c:v>0.11</c:v>
                </c:pt>
                <c:pt idx="3">
                  <c:v>0.08</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cat>
            <c:strRef>
              <c:f>Sheet1!$B$1:$M$1</c:f>
              <c:strCache>
                <c:ptCount val="4"/>
                <c:pt idx="0">
                  <c:v>Сухое 64%</c:v>
                </c:pt>
                <c:pt idx="1">
                  <c:v>Полусухое 17%</c:v>
                </c:pt>
                <c:pt idx="2">
                  <c:v>Полусладкое 11%</c:v>
                </c:pt>
                <c:pt idx="3">
                  <c:v>Специальное определенное 8%</c:v>
                </c:pt>
              </c:strCache>
            </c:strRef>
          </c:cat>
          <c:val>
            <c:numRef>
              <c:f>Sheet1!$B$3:$M$3</c:f>
              <c:numCache>
                <c:formatCode>General</c:formatCode>
                <c:ptCount val="4"/>
              </c:numCache>
            </c:numRef>
          </c:val>
        </c:ser>
        <c:dLbls>
          <c:showLegendKey val="0"/>
          <c:showVal val="0"/>
          <c:showCatName val="0"/>
          <c:showSerName val="0"/>
          <c:showPercent val="0"/>
          <c:showBubbleSize val="0"/>
          <c:showLeaderLines val="1"/>
        </c:dLbls>
      </c:pie3DChart>
      <c:spPr>
        <a:solidFill>
          <a:srgbClr val="C0C0C0"/>
        </a:solidFill>
        <a:ln w="12700">
          <a:solidFill>
            <a:srgbClr val="808080"/>
          </a:solidFill>
          <a:prstDash val="solid"/>
        </a:ln>
      </c:spPr>
    </c:plotArea>
    <c:legend>
      <c:legendPos val="r"/>
      <c:layout>
        <c:manualLayout>
          <c:xMode val="edge"/>
          <c:yMode val="edge"/>
          <c:x val="0.67908777391198194"/>
          <c:y val="0.20477815699658702"/>
          <c:w val="0.31373069645364099"/>
          <c:h val="0.79356312778639337"/>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F2A3F-1729-44F2-82F6-24CDFF88A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19</Pages>
  <Words>4470</Words>
  <Characters>25480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Моисеева Наталья</dc:creator>
  <cp:lastModifiedBy>Моисеева Наталья</cp:lastModifiedBy>
  <cp:revision>26</cp:revision>
  <cp:lastPrinted>2019-05-08T13:09:00Z</cp:lastPrinted>
  <dcterms:created xsi:type="dcterms:W3CDTF">2019-10-11T10:30:00Z</dcterms:created>
  <dcterms:modified xsi:type="dcterms:W3CDTF">2020-06-05T15:10:00Z</dcterms:modified>
</cp:coreProperties>
</file>